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E31034" w:rsidRDefault="00E31034" w:rsidP="00F85870"/>
    <w:p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</w:t>
      </w:r>
      <w:r w:rsidR="00EB07AF">
        <w:rPr>
          <w:b/>
        </w:rPr>
        <w:t xml:space="preserve">z zakresu </w:t>
      </w:r>
      <w:bookmarkStart w:id="0" w:name="_GoBack"/>
      <w:bookmarkEnd w:id="0"/>
      <w:r w:rsidR="00EB07AF" w:rsidRPr="00EB07AF">
        <w:rPr>
          <w:b/>
        </w:rPr>
        <w:t>organizacji wypoczynku letniego dzieci i młodzieży wraz z programem profilaktyki alkoholowej.</w:t>
      </w:r>
    </w:p>
    <w:p w:rsidR="00BC4CE8" w:rsidRDefault="00BC4CE8" w:rsidP="00BC4CE8">
      <w:pPr>
        <w:jc w:val="center"/>
      </w:pPr>
    </w:p>
    <w:p w:rsidR="00E31034" w:rsidRDefault="00E31034" w:rsidP="00BC4CE8">
      <w:pPr>
        <w:jc w:val="center"/>
      </w:pPr>
    </w:p>
    <w:p w:rsidR="00E31034" w:rsidRDefault="00F85870" w:rsidP="00E31034"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</w:t>
      </w:r>
      <w:r w:rsidR="00E31034" w:rsidRPr="00E31034">
        <w:rPr>
          <w:rFonts w:eastAsia="Times New Roman"/>
          <w:lang w:eastAsia="pl-PL"/>
        </w:rPr>
        <w:t>(Dz. U. z 2019 r. poz. 688 z późn. zm.)</w:t>
      </w:r>
      <w:r w:rsidR="003042A5" w:rsidRPr="004D5DC5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E31034">
        <w:t>z zakresu organizacji wypoczynku letniego dzieci i młodzieży wraz z programem profilaktyki alkoholowej.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Celem niniejszego ogłoszenia jest wyłonienie 2 członków komisji konkursowej, spośród  kandydatów zgłoszonych przez organizacje pozarządowe oraz inne podmioty wymienione w art. 3 ust. 3 ustawy o działalności pożytku publicznego 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F85870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lastRenderedPageBreak/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C0118E" w:rsidRDefault="00C0118E" w:rsidP="00F85870">
      <w:r>
        <w:t>lub</w:t>
      </w:r>
    </w:p>
    <w:p w:rsidR="008E0A6E" w:rsidRPr="00C0118E" w:rsidRDefault="001C57B0" w:rsidP="00F85870">
      <w:r w:rsidRPr="00C0118E">
        <w:t xml:space="preserve">e-mail: </w:t>
      </w:r>
      <w:hyperlink r:id="rId5" w:history="1">
        <w:r w:rsidR="00C0118E" w:rsidRPr="00D14ACC">
          <w:rPr>
            <w:rStyle w:val="Hipercze"/>
          </w:rPr>
          <w:t>ug@czempin.pl</w:t>
        </w:r>
      </w:hyperlink>
      <w:r w:rsidR="00C0118E">
        <w:t xml:space="preserve">, </w:t>
      </w:r>
      <w:hyperlink r:id="rId6" w:history="1">
        <w:r w:rsidR="006510BA" w:rsidRPr="00C0118E">
          <w:rPr>
            <w:rStyle w:val="Hipercze"/>
          </w:rPr>
          <w:t>h.wlodarczak@ug.czempin.pl</w:t>
        </w:r>
      </w:hyperlink>
      <w:r w:rsidRPr="00C0118E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E31034">
        <w:rPr>
          <w:b/>
          <w:u w:val="single"/>
        </w:rPr>
        <w:t>6 czerwca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C0118E">
        <w:rPr>
          <w:b/>
          <w:u w:val="single"/>
        </w:rPr>
        <w:t>9</w:t>
      </w:r>
      <w:r w:rsidR="003042A5">
        <w:rPr>
          <w:b/>
          <w:u w:val="single"/>
        </w:rPr>
        <w:t xml:space="preserve"> roku.</w:t>
      </w:r>
    </w:p>
    <w:p w:rsidR="00F14A34" w:rsidRDefault="00F14A34"/>
    <w:p w:rsidR="00F14A34" w:rsidRDefault="00F14A34"/>
    <w:p w:rsidR="001C57B0" w:rsidRDefault="001C57B0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E31034" w:rsidRDefault="00E31034"/>
    <w:p w:rsidR="00E31034" w:rsidRDefault="00E31034"/>
    <w:p w:rsidR="00E31034" w:rsidRDefault="00E31034"/>
    <w:p w:rsidR="00E31034" w:rsidRDefault="00E31034"/>
    <w:p w:rsidR="00E31034" w:rsidRDefault="00E31034"/>
    <w:p w:rsidR="00E31034" w:rsidRDefault="00E31034"/>
    <w:p w:rsidR="00C0118E" w:rsidRDefault="00C0118E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B7D97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034"/>
    <w:rsid w:val="00E31102"/>
    <w:rsid w:val="00E32269"/>
    <w:rsid w:val="00E85C31"/>
    <w:rsid w:val="00EB07AF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6FCB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lodarcza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4</cp:revision>
  <cp:lastPrinted>2019-05-20T05:54:00Z</cp:lastPrinted>
  <dcterms:created xsi:type="dcterms:W3CDTF">2019-05-20T05:55:00Z</dcterms:created>
  <dcterms:modified xsi:type="dcterms:W3CDTF">2019-05-21T06:46:00Z</dcterms:modified>
</cp:coreProperties>
</file>