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FBCE6" w14:textId="77777777" w:rsidR="00B51AE1" w:rsidRPr="002168C2" w:rsidRDefault="002D796B" w:rsidP="00765E7F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2168C2">
        <w:rPr>
          <w:rFonts w:ascii="Times New Roman" w:hAnsi="Times New Roman" w:cs="Times New Roman"/>
          <w:b/>
          <w:sz w:val="24"/>
        </w:rPr>
        <w:t xml:space="preserve">Szanowni Państwo, </w:t>
      </w:r>
    </w:p>
    <w:p w14:paraId="309EB200" w14:textId="502EE54A" w:rsidR="002D796B" w:rsidRDefault="00017E8D" w:rsidP="003205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65E7F">
        <w:rPr>
          <w:rFonts w:ascii="Times New Roman" w:hAnsi="Times New Roman" w:cs="Times New Roman"/>
          <w:sz w:val="24"/>
        </w:rPr>
        <w:t xml:space="preserve">W związku z postępem prac nad Lokalnym Programem Rewitalizacji dla </w:t>
      </w:r>
      <w:r w:rsidR="005D184E">
        <w:rPr>
          <w:rFonts w:ascii="Times New Roman" w:hAnsi="Times New Roman" w:cs="Times New Roman"/>
          <w:sz w:val="24"/>
        </w:rPr>
        <w:t>G</w:t>
      </w:r>
      <w:r w:rsidRPr="00765E7F">
        <w:rPr>
          <w:rFonts w:ascii="Times New Roman" w:hAnsi="Times New Roman" w:cs="Times New Roman"/>
          <w:sz w:val="24"/>
        </w:rPr>
        <w:t xml:space="preserve">miny Czempiń zwracamy się do Państwa z prośbą o wypełnienie ankiety, której wyniki </w:t>
      </w:r>
      <w:r w:rsidR="00417893">
        <w:rPr>
          <w:rFonts w:ascii="Times New Roman" w:hAnsi="Times New Roman" w:cs="Times New Roman"/>
          <w:sz w:val="24"/>
        </w:rPr>
        <w:t>uwzględnione</w:t>
      </w:r>
      <w:r w:rsidRPr="00765E7F">
        <w:rPr>
          <w:rFonts w:ascii="Times New Roman" w:hAnsi="Times New Roman" w:cs="Times New Roman"/>
          <w:sz w:val="24"/>
        </w:rPr>
        <w:t xml:space="preserve"> zostaną </w:t>
      </w:r>
      <w:r w:rsidR="00417893">
        <w:rPr>
          <w:rFonts w:ascii="Times New Roman" w:hAnsi="Times New Roman" w:cs="Times New Roman"/>
          <w:sz w:val="24"/>
        </w:rPr>
        <w:t>w przedmiotowym dokumencie</w:t>
      </w:r>
      <w:r w:rsidR="00A14A14">
        <w:rPr>
          <w:rFonts w:ascii="Times New Roman" w:hAnsi="Times New Roman" w:cs="Times New Roman"/>
          <w:sz w:val="24"/>
        </w:rPr>
        <w:t>.</w:t>
      </w:r>
    </w:p>
    <w:p w14:paraId="4DE35C98" w14:textId="2E4668A2" w:rsidR="00A14A14" w:rsidRDefault="00A14A14" w:rsidP="00A14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Rewitalizacja jest kompleksowym procesem wyprowadzania ze stanu kryzysowego obszarów zdegradowanych poprzez </w:t>
      </w:r>
      <w:r w:rsidRPr="00CF0EE6">
        <w:rPr>
          <w:rFonts w:ascii="Times New Roman" w:hAnsi="Times New Roman" w:cs="Times New Roman"/>
          <w:b/>
          <w:sz w:val="24"/>
        </w:rPr>
        <w:t>działania przede wszystkim o charakterze społecznym</w:t>
      </w:r>
      <w:r>
        <w:rPr>
          <w:rFonts w:ascii="Times New Roman" w:hAnsi="Times New Roman" w:cs="Times New Roman"/>
          <w:sz w:val="24"/>
        </w:rPr>
        <w:t xml:space="preserve">, uzupełniane przez działania na rzecz lokalnej gospodarki i przestrzeni. Działania te są skoncentrowane terytorialnie i prowadzone w sposób zaplanowany oraz zintegrowany poprzez programy rewitalizacji. </w:t>
      </w:r>
    </w:p>
    <w:p w14:paraId="7990721B" w14:textId="554DA95D" w:rsidR="00017E8D" w:rsidRDefault="00A14A14" w:rsidP="00A14A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 przeprowadzonej analizy wskaźnikowej wynika, iż najwyższe natężenie negatywnych zjawisk występuje w Czempiniu na osiedlach nr 1, 2, 5 oraz 6, w związku z tym obszar ten zostanie objęty działaniami rewitalizacyjnymi. </w:t>
      </w:r>
    </w:p>
    <w:p w14:paraId="1F673EA9" w14:textId="77777777" w:rsidR="00A14A14" w:rsidRPr="00A14A14" w:rsidRDefault="00A14A14" w:rsidP="00A14A1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35765E56" w14:textId="77777777" w:rsidR="00320582" w:rsidRDefault="00320582" w:rsidP="00765E7F">
      <w:pPr>
        <w:pStyle w:val="Legenda"/>
        <w:keepNext/>
        <w:rPr>
          <w:rFonts w:ascii="Times New Roman" w:hAnsi="Times New Roman" w:cs="Times New Roman"/>
          <w:color w:val="auto"/>
          <w:sz w:val="20"/>
        </w:rPr>
        <w:sectPr w:rsidR="00320582" w:rsidSect="00320582">
          <w:headerReference w:type="default" r:id="rId9"/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0DCBB5" w14:textId="77777777" w:rsidR="00765E7F" w:rsidRPr="00765E7F" w:rsidRDefault="00765E7F" w:rsidP="00765E7F">
      <w:pPr>
        <w:pStyle w:val="Legenda"/>
        <w:keepNext/>
        <w:rPr>
          <w:rFonts w:ascii="Times New Roman" w:hAnsi="Times New Roman" w:cs="Times New Roman"/>
          <w:b w:val="0"/>
          <w:i/>
          <w:color w:val="auto"/>
          <w:sz w:val="20"/>
        </w:rPr>
      </w:pPr>
      <w:r w:rsidRPr="00765E7F">
        <w:rPr>
          <w:rFonts w:ascii="Times New Roman" w:hAnsi="Times New Roman" w:cs="Times New Roman"/>
          <w:color w:val="auto"/>
          <w:sz w:val="20"/>
        </w:rPr>
        <w:lastRenderedPageBreak/>
        <w:t xml:space="preserve">Ryc. </w:t>
      </w:r>
      <w:r w:rsidRPr="00765E7F">
        <w:rPr>
          <w:rFonts w:ascii="Times New Roman" w:hAnsi="Times New Roman" w:cs="Times New Roman"/>
          <w:color w:val="auto"/>
          <w:sz w:val="20"/>
        </w:rPr>
        <w:fldChar w:fldCharType="begin"/>
      </w:r>
      <w:r w:rsidRPr="00765E7F">
        <w:rPr>
          <w:rFonts w:ascii="Times New Roman" w:hAnsi="Times New Roman" w:cs="Times New Roman"/>
          <w:color w:val="auto"/>
          <w:sz w:val="20"/>
        </w:rPr>
        <w:instrText xml:space="preserve"> SEQ Ryc. \* ARABIC </w:instrText>
      </w:r>
      <w:r w:rsidRPr="00765E7F">
        <w:rPr>
          <w:rFonts w:ascii="Times New Roman" w:hAnsi="Times New Roman" w:cs="Times New Roman"/>
          <w:color w:val="auto"/>
          <w:sz w:val="20"/>
        </w:rPr>
        <w:fldChar w:fldCharType="separate"/>
      </w:r>
      <w:r w:rsidRPr="00765E7F">
        <w:rPr>
          <w:rFonts w:ascii="Times New Roman" w:hAnsi="Times New Roman" w:cs="Times New Roman"/>
          <w:noProof/>
          <w:color w:val="auto"/>
          <w:sz w:val="20"/>
        </w:rPr>
        <w:t>1</w:t>
      </w:r>
      <w:r w:rsidRPr="00765E7F">
        <w:rPr>
          <w:rFonts w:ascii="Times New Roman" w:hAnsi="Times New Roman" w:cs="Times New Roman"/>
          <w:color w:val="auto"/>
          <w:sz w:val="20"/>
        </w:rPr>
        <w:fldChar w:fldCharType="end"/>
      </w:r>
      <w:r w:rsidRPr="00765E7F">
        <w:rPr>
          <w:rFonts w:ascii="Times New Roman" w:hAnsi="Times New Roman" w:cs="Times New Roman"/>
          <w:color w:val="auto"/>
          <w:sz w:val="20"/>
        </w:rPr>
        <w:t>.</w:t>
      </w:r>
      <w:r w:rsidRPr="00765E7F">
        <w:rPr>
          <w:rFonts w:ascii="Times New Roman" w:hAnsi="Times New Roman" w:cs="Times New Roman"/>
          <w:b w:val="0"/>
          <w:color w:val="auto"/>
          <w:sz w:val="20"/>
        </w:rPr>
        <w:t xml:space="preserve"> </w:t>
      </w:r>
      <w:r w:rsidRPr="00765E7F">
        <w:rPr>
          <w:rFonts w:ascii="Times New Roman" w:hAnsi="Times New Roman" w:cs="Times New Roman"/>
          <w:b w:val="0"/>
          <w:i/>
          <w:color w:val="auto"/>
          <w:sz w:val="20"/>
        </w:rPr>
        <w:t>Obszar rewitalizacji w Czempiniu</w:t>
      </w:r>
    </w:p>
    <w:p w14:paraId="414C96A7" w14:textId="77777777" w:rsidR="00017E8D" w:rsidRDefault="00320582" w:rsidP="00083BCA">
      <w:pPr>
        <w:jc w:val="center"/>
      </w:pPr>
      <w:r>
        <w:rPr>
          <w:noProof/>
          <w:lang w:eastAsia="pl-PL"/>
        </w:rPr>
        <w:drawing>
          <wp:inline distT="0" distB="0" distL="0" distR="0" wp14:anchorId="6AEC9584" wp14:editId="6A69AABB">
            <wp:extent cx="4686300" cy="417283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witalizacj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51" cy="417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4AC8" w14:textId="643F5507" w:rsidR="00CF0EE6" w:rsidRDefault="00CF0EE6" w:rsidP="00CF0EE6">
      <w:pPr>
        <w:spacing w:after="0"/>
      </w:pPr>
    </w:p>
    <w:p w14:paraId="6CADC9A1" w14:textId="6EB502DD" w:rsidR="00CF0EE6" w:rsidRDefault="00CF0EE6" w:rsidP="00CF0EE6">
      <w:pPr>
        <w:spacing w:after="0"/>
      </w:pPr>
    </w:p>
    <w:p w14:paraId="0ED7DB8B" w14:textId="434AB25E" w:rsidR="00CF0EE6" w:rsidRDefault="00CF0EE6" w:rsidP="00CF0EE6">
      <w:pPr>
        <w:spacing w:after="0"/>
      </w:pPr>
    </w:p>
    <w:p w14:paraId="23A98D67" w14:textId="77777777" w:rsidR="00CF0EE6" w:rsidRDefault="00CF0EE6" w:rsidP="00CF0EE6">
      <w:pPr>
        <w:spacing w:after="0"/>
      </w:pPr>
    </w:p>
    <w:p w14:paraId="5985C0C6" w14:textId="65AA9367" w:rsidR="00CF0EE6" w:rsidRPr="00CF0EE6" w:rsidRDefault="00CF0EE6" w:rsidP="00CF0EE6">
      <w:pPr>
        <w:spacing w:after="0"/>
        <w:rPr>
          <w:rFonts w:ascii="Times New Roman" w:hAnsi="Times New Roman" w:cs="Times New Roman"/>
          <w:b/>
        </w:rPr>
      </w:pPr>
      <w:r w:rsidRPr="00CF0EE6">
        <w:rPr>
          <w:rFonts w:ascii="Times New Roman" w:hAnsi="Times New Roman" w:cs="Times New Roman"/>
          <w:b/>
        </w:rPr>
        <w:t>Problemy zidentyfikowane na etapie analizy:</w:t>
      </w:r>
    </w:p>
    <w:p w14:paraId="2C06DE44" w14:textId="77777777" w:rsidR="00CF0EE6" w:rsidRDefault="00CF0EE6" w:rsidP="00CF0EE6">
      <w:pPr>
        <w:pStyle w:val="Akapitzlist"/>
        <w:numPr>
          <w:ilvl w:val="0"/>
          <w:numId w:val="23"/>
        </w:numPr>
        <w:spacing w:after="0"/>
        <w:sectPr w:rsidR="00CF0EE6" w:rsidSect="0032058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27B0D3" w14:textId="6FDBA4FE" w:rsidR="00CF0EE6" w:rsidRPr="00CF0EE6" w:rsidRDefault="00CF0EE6" w:rsidP="00CF0EE6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</w:t>
      </w:r>
      <w:r w:rsidRPr="00CF0EE6">
        <w:rPr>
          <w:rFonts w:ascii="Times New Roman" w:hAnsi="Times New Roman" w:cs="Times New Roman"/>
        </w:rPr>
        <w:t>iekorzystna struktura demograficzna;</w:t>
      </w:r>
    </w:p>
    <w:p w14:paraId="32DEF2E3" w14:textId="324B74EF" w:rsidR="00CF0EE6" w:rsidRPr="00CF0EE6" w:rsidRDefault="00CF0EE6" w:rsidP="00CF0EE6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Pr="00CF0EE6">
        <w:rPr>
          <w:rFonts w:ascii="Times New Roman" w:hAnsi="Times New Roman" w:cs="Times New Roman"/>
        </w:rPr>
        <w:t>ysoki poziom ubóstwa mieszkańców;</w:t>
      </w:r>
    </w:p>
    <w:p w14:paraId="2D086D59" w14:textId="472C31C8" w:rsidR="00CF0EE6" w:rsidRPr="00CF0EE6" w:rsidRDefault="003A7295" w:rsidP="00CF0EE6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popełniane wykroczenia</w:t>
      </w:r>
      <w:r w:rsidR="00CF0EE6" w:rsidRPr="00CF0EE6">
        <w:rPr>
          <w:rFonts w:ascii="Times New Roman" w:hAnsi="Times New Roman" w:cs="Times New Roman"/>
        </w:rPr>
        <w:t>;</w:t>
      </w:r>
    </w:p>
    <w:p w14:paraId="4CEAE6C8" w14:textId="7A47C939" w:rsidR="00CF0EE6" w:rsidRPr="00CF0EE6" w:rsidRDefault="00CF0EE6" w:rsidP="00CF0EE6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Pr="00CF0EE6">
        <w:rPr>
          <w:rFonts w:ascii="Times New Roman" w:hAnsi="Times New Roman" w:cs="Times New Roman"/>
        </w:rPr>
        <w:t>ała aktywność społeczna mieszkańców;</w:t>
      </w:r>
    </w:p>
    <w:p w14:paraId="1664D922" w14:textId="12FE552D" w:rsidR="00CF0EE6" w:rsidRPr="00CF0EE6" w:rsidRDefault="003A7295" w:rsidP="00CF0EE6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bezrobocie</w:t>
      </w:r>
      <w:bookmarkStart w:id="0" w:name="_GoBack"/>
      <w:bookmarkEnd w:id="0"/>
      <w:r w:rsidR="00CF0EE6" w:rsidRPr="00CF0EE6">
        <w:rPr>
          <w:rFonts w:ascii="Times New Roman" w:hAnsi="Times New Roman" w:cs="Times New Roman"/>
        </w:rPr>
        <w:t>;</w:t>
      </w:r>
    </w:p>
    <w:p w14:paraId="63FDD094" w14:textId="029C14E7" w:rsidR="00CF0EE6" w:rsidRPr="00CF0EE6" w:rsidRDefault="00CF0EE6" w:rsidP="00CF0EE6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CF0EE6">
        <w:rPr>
          <w:rFonts w:ascii="Times New Roman" w:hAnsi="Times New Roman" w:cs="Times New Roman"/>
        </w:rPr>
        <w:t>iski udział osób deklarujących selektywną zbiórkę odpadów;</w:t>
      </w:r>
    </w:p>
    <w:p w14:paraId="0F81D5B6" w14:textId="3357843D" w:rsidR="00CF0EE6" w:rsidRPr="00CF0EE6" w:rsidRDefault="00CF0EE6" w:rsidP="00CF0EE6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CF0EE6">
        <w:rPr>
          <w:rFonts w:ascii="Times New Roman" w:hAnsi="Times New Roman" w:cs="Times New Roman"/>
        </w:rPr>
        <w:t>iewielka powierzchnia użytkowa gminnych lokali mieszkalnych.</w:t>
      </w:r>
    </w:p>
    <w:p w14:paraId="1F24C5C3" w14:textId="77777777" w:rsidR="00CF0EE6" w:rsidRDefault="00CF0EE6" w:rsidP="00CF0EE6">
      <w:pPr>
        <w:spacing w:after="0"/>
        <w:sectPr w:rsidR="00CF0EE6" w:rsidSect="00CF0E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523A574" w14:textId="1E8994F9" w:rsidR="00CF0EE6" w:rsidRDefault="00CF0EE6" w:rsidP="00CF0EE6">
      <w:pPr>
        <w:spacing w:after="0"/>
      </w:pPr>
    </w:p>
    <w:p w14:paraId="7187A6DC" w14:textId="7C193FAD" w:rsidR="00CF0EE6" w:rsidRDefault="00CF0EE6" w:rsidP="00CF0EE6">
      <w:pPr>
        <w:spacing w:after="0"/>
      </w:pPr>
    </w:p>
    <w:p w14:paraId="6FACD67E" w14:textId="77777777" w:rsidR="00CF0EE6" w:rsidRDefault="00CF0EE6" w:rsidP="00CF0EE6">
      <w:pPr>
        <w:spacing w:after="0"/>
        <w:sectPr w:rsidR="00CF0EE6" w:rsidSect="0032058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A0701D" w14:textId="77777777" w:rsidR="00765E7F" w:rsidRPr="00C01D85" w:rsidRDefault="00765E7F" w:rsidP="00216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C01D85">
        <w:rPr>
          <w:rFonts w:ascii="Times New Roman" w:hAnsi="Times New Roman" w:cs="Times New Roman"/>
          <w:b/>
        </w:rPr>
        <w:lastRenderedPageBreak/>
        <w:t xml:space="preserve">Co Pana/Pani zdaniem </w:t>
      </w:r>
      <w:r w:rsidR="00417893" w:rsidRPr="00C01D85">
        <w:rPr>
          <w:rFonts w:ascii="Times New Roman" w:hAnsi="Times New Roman" w:cs="Times New Roman"/>
          <w:b/>
        </w:rPr>
        <w:t xml:space="preserve">jest </w:t>
      </w:r>
      <w:r w:rsidR="00417893">
        <w:rPr>
          <w:rFonts w:ascii="Times New Roman" w:hAnsi="Times New Roman" w:cs="Times New Roman"/>
          <w:b/>
        </w:rPr>
        <w:t>główną</w:t>
      </w:r>
      <w:r w:rsidRPr="00C01D85">
        <w:rPr>
          <w:rFonts w:ascii="Times New Roman" w:hAnsi="Times New Roman" w:cs="Times New Roman"/>
          <w:b/>
        </w:rPr>
        <w:t xml:space="preserve"> przyczyną zmian struktury demograficznej </w:t>
      </w:r>
      <w:r w:rsidR="006B0C68">
        <w:rPr>
          <w:rFonts w:ascii="Times New Roman" w:hAnsi="Times New Roman" w:cs="Times New Roman"/>
          <w:b/>
        </w:rPr>
        <w:t xml:space="preserve"> (starzejącego się społeczeństwa) </w:t>
      </w:r>
      <w:r w:rsidRPr="00C01D85">
        <w:rPr>
          <w:rFonts w:ascii="Times New Roman" w:hAnsi="Times New Roman" w:cs="Times New Roman"/>
          <w:b/>
        </w:rPr>
        <w:t>na obszarze rewitalizacji?</w:t>
      </w:r>
    </w:p>
    <w:p w14:paraId="36F9E3B9" w14:textId="77777777" w:rsidR="007A38F7" w:rsidRDefault="007A38F7" w:rsidP="007B28BC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  <w:sectPr w:rsidR="007A38F7" w:rsidSect="00765E7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A20C38" w14:textId="77777777" w:rsidR="007C6BC6" w:rsidRPr="007A38F7" w:rsidRDefault="00C94844" w:rsidP="007B28BC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</w:t>
      </w:r>
      <w:r w:rsidR="007B28BC" w:rsidRPr="007A38F7">
        <w:rPr>
          <w:rFonts w:ascii="Times New Roman" w:hAnsi="Times New Roman" w:cs="Times New Roman"/>
        </w:rPr>
        <w:t>iska dzietność;</w:t>
      </w:r>
    </w:p>
    <w:p w14:paraId="02BB9C49" w14:textId="77777777" w:rsidR="007A38F7" w:rsidRPr="007A38F7" w:rsidRDefault="00C94844" w:rsidP="007A38F7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7A38F7" w:rsidRPr="007A38F7">
        <w:rPr>
          <w:rFonts w:ascii="Times New Roman" w:hAnsi="Times New Roman" w:cs="Times New Roman"/>
        </w:rPr>
        <w:t>ydłużanie się czasu życia;</w:t>
      </w:r>
    </w:p>
    <w:p w14:paraId="72674B1F" w14:textId="77777777" w:rsidR="007A38F7" w:rsidRPr="007A38F7" w:rsidRDefault="00C94844" w:rsidP="007A38F7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7A38F7" w:rsidRPr="007A38F7">
        <w:rPr>
          <w:rFonts w:ascii="Times New Roman" w:hAnsi="Times New Roman" w:cs="Times New Roman"/>
        </w:rPr>
        <w:t>ozwój medycyny;</w:t>
      </w:r>
    </w:p>
    <w:p w14:paraId="7FB9E3B7" w14:textId="77777777" w:rsidR="007A38F7" w:rsidRPr="007A38F7" w:rsidRDefault="00C94844" w:rsidP="007A38F7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7A38F7" w:rsidRPr="007A38F7">
        <w:rPr>
          <w:rFonts w:ascii="Times New Roman" w:hAnsi="Times New Roman" w:cs="Times New Roman"/>
        </w:rPr>
        <w:t>jemne saldo migracji;</w:t>
      </w:r>
    </w:p>
    <w:p w14:paraId="1961D334" w14:textId="77777777" w:rsidR="007A38F7" w:rsidRPr="007A38F7" w:rsidRDefault="00C94844" w:rsidP="007A38F7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</w:t>
      </w:r>
      <w:r w:rsidR="007A38F7" w:rsidRPr="007A38F7">
        <w:rPr>
          <w:rFonts w:ascii="Times New Roman" w:hAnsi="Times New Roman" w:cs="Times New Roman"/>
        </w:rPr>
        <w:t>dpływ młodych mieszkańców z miasta;</w:t>
      </w:r>
    </w:p>
    <w:p w14:paraId="58F01EC5" w14:textId="77777777" w:rsidR="007A38F7" w:rsidRDefault="00C94844" w:rsidP="007A38F7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7A38F7" w:rsidRPr="007A38F7">
        <w:rPr>
          <w:rFonts w:ascii="Times New Roman" w:hAnsi="Times New Roman" w:cs="Times New Roman"/>
        </w:rPr>
        <w:t>nne, jakie?:</w:t>
      </w:r>
    </w:p>
    <w:p w14:paraId="0ED96434" w14:textId="77777777" w:rsidR="007A38F7" w:rsidRDefault="007A38F7" w:rsidP="007A38F7">
      <w:pPr>
        <w:pStyle w:val="Akapitzlist"/>
        <w:ind w:left="0"/>
        <w:rPr>
          <w:rFonts w:ascii="Times New Roman" w:hAnsi="Times New Roman" w:cs="Times New Roman"/>
        </w:rPr>
        <w:sectPr w:rsidR="007A38F7" w:rsidSect="007A38F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8783"/>
      </w:tblGrid>
      <w:tr w:rsidR="007A38F7" w14:paraId="424DD498" w14:textId="77777777" w:rsidTr="008708FC">
        <w:trPr>
          <w:trHeight w:val="567"/>
        </w:trPr>
        <w:tc>
          <w:tcPr>
            <w:tcW w:w="8783" w:type="dxa"/>
          </w:tcPr>
          <w:p w14:paraId="44E5E34D" w14:textId="77777777" w:rsidR="007A38F7" w:rsidRDefault="007A38F7" w:rsidP="007A38F7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3EE199F8" w14:textId="77777777" w:rsidR="007A38F7" w:rsidRPr="007A38F7" w:rsidRDefault="007A38F7" w:rsidP="007A38F7">
      <w:pPr>
        <w:pStyle w:val="Akapitzlist"/>
        <w:ind w:left="1440"/>
        <w:rPr>
          <w:rFonts w:ascii="Times New Roman" w:hAnsi="Times New Roman" w:cs="Times New Roman"/>
        </w:rPr>
      </w:pPr>
    </w:p>
    <w:p w14:paraId="6FDC9542" w14:textId="77777777" w:rsidR="002049C5" w:rsidRPr="006B0C68" w:rsidRDefault="00765E7F" w:rsidP="006B0C6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  <w:sectPr w:rsidR="002049C5" w:rsidRPr="006B0C68" w:rsidSect="00765E7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01D85">
        <w:rPr>
          <w:rFonts w:ascii="Times New Roman" w:hAnsi="Times New Roman" w:cs="Times New Roman"/>
          <w:b/>
        </w:rPr>
        <w:t xml:space="preserve">Proszę wskazać </w:t>
      </w:r>
      <w:r w:rsidR="00417893">
        <w:rPr>
          <w:rFonts w:ascii="Times New Roman" w:hAnsi="Times New Roman" w:cs="Times New Roman"/>
          <w:b/>
        </w:rPr>
        <w:t>główną</w:t>
      </w:r>
      <w:r w:rsidRPr="00C01D85">
        <w:rPr>
          <w:rFonts w:ascii="Times New Roman" w:hAnsi="Times New Roman" w:cs="Times New Roman"/>
          <w:b/>
        </w:rPr>
        <w:t xml:space="preserve"> przyczynę ubóstwa mi</w:t>
      </w:r>
      <w:r w:rsidR="00002E3C">
        <w:rPr>
          <w:rFonts w:ascii="Times New Roman" w:hAnsi="Times New Roman" w:cs="Times New Roman"/>
          <w:b/>
        </w:rPr>
        <w:t>eszkańców obszaru rewitalizacji</w:t>
      </w:r>
      <w:r w:rsidR="006B0C68">
        <w:rPr>
          <w:rFonts w:ascii="Times New Roman" w:hAnsi="Times New Roman" w:cs="Times New Roman"/>
          <w:b/>
        </w:rPr>
        <w:t>:</w:t>
      </w:r>
    </w:p>
    <w:p w14:paraId="7C5700D4" w14:textId="77777777" w:rsidR="00002E3C" w:rsidRPr="00002E3C" w:rsidRDefault="007B28BC" w:rsidP="00002E3C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</w:t>
      </w:r>
      <w:r w:rsidR="00002E3C" w:rsidRPr="00002E3C">
        <w:rPr>
          <w:rFonts w:ascii="Times New Roman" w:hAnsi="Times New Roman" w:cs="Times New Roman"/>
        </w:rPr>
        <w:t>rak miejsc pracy;</w:t>
      </w:r>
    </w:p>
    <w:p w14:paraId="30C7CEF6" w14:textId="77777777" w:rsidR="00002E3C" w:rsidRPr="00002E3C" w:rsidRDefault="007B28BC" w:rsidP="00002E3C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002E3C" w:rsidRPr="00002E3C">
        <w:rPr>
          <w:rFonts w:ascii="Times New Roman" w:hAnsi="Times New Roman" w:cs="Times New Roman"/>
        </w:rPr>
        <w:t>ierność zawodowa;</w:t>
      </w:r>
    </w:p>
    <w:p w14:paraId="7C5B7646" w14:textId="77777777" w:rsidR="00002E3C" w:rsidRDefault="007B28BC" w:rsidP="00002E3C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002E3C" w:rsidRPr="00002E3C">
        <w:rPr>
          <w:rFonts w:ascii="Times New Roman" w:hAnsi="Times New Roman" w:cs="Times New Roman"/>
        </w:rPr>
        <w:t>lkoholizm, narkomania;</w:t>
      </w:r>
    </w:p>
    <w:p w14:paraId="2456F9F2" w14:textId="77777777" w:rsidR="00002E3C" w:rsidRDefault="007B28BC" w:rsidP="00002E3C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</w:t>
      </w:r>
      <w:r w:rsidR="00002E3C">
        <w:rPr>
          <w:rFonts w:ascii="Times New Roman" w:hAnsi="Times New Roman" w:cs="Times New Roman"/>
        </w:rPr>
        <w:t>olityka socjalna Państwa;</w:t>
      </w:r>
    </w:p>
    <w:p w14:paraId="37BF8797" w14:textId="77777777" w:rsidR="002049C5" w:rsidRDefault="007B28BC" w:rsidP="002049C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2049C5">
        <w:rPr>
          <w:rFonts w:ascii="Times New Roman" w:hAnsi="Times New Roman" w:cs="Times New Roman"/>
        </w:rPr>
        <w:t>rak ambicji;</w:t>
      </w:r>
    </w:p>
    <w:p w14:paraId="49C17B0E" w14:textId="77777777" w:rsidR="002049C5" w:rsidRDefault="007B28BC" w:rsidP="002049C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2049C5">
        <w:rPr>
          <w:rFonts w:ascii="Times New Roman" w:hAnsi="Times New Roman" w:cs="Times New Roman"/>
        </w:rPr>
        <w:t>nne, jakie?:</w:t>
      </w:r>
    </w:p>
    <w:p w14:paraId="1E9AA1B4" w14:textId="77777777" w:rsidR="002049C5" w:rsidRDefault="002049C5" w:rsidP="002049C5">
      <w:pPr>
        <w:jc w:val="both"/>
        <w:rPr>
          <w:rFonts w:ascii="Times New Roman" w:hAnsi="Times New Roman" w:cs="Times New Roman"/>
        </w:rPr>
        <w:sectPr w:rsidR="002049C5" w:rsidSect="002049C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8783"/>
      </w:tblGrid>
      <w:tr w:rsidR="002049C5" w14:paraId="2CC96B49" w14:textId="77777777" w:rsidTr="008708FC">
        <w:trPr>
          <w:trHeight w:val="567"/>
        </w:trPr>
        <w:tc>
          <w:tcPr>
            <w:tcW w:w="8783" w:type="dxa"/>
          </w:tcPr>
          <w:p w14:paraId="2D3A3329" w14:textId="77777777" w:rsidR="002049C5" w:rsidRDefault="002049C5" w:rsidP="002049C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6259C9F" w14:textId="77777777" w:rsidR="002049C5" w:rsidRPr="002049C5" w:rsidRDefault="002049C5" w:rsidP="002049C5">
      <w:pPr>
        <w:ind w:left="1004"/>
        <w:jc w:val="both"/>
        <w:rPr>
          <w:rFonts w:ascii="Times New Roman" w:hAnsi="Times New Roman" w:cs="Times New Roman"/>
        </w:rPr>
      </w:pPr>
    </w:p>
    <w:p w14:paraId="2BF65615" w14:textId="77777777" w:rsidR="002168C2" w:rsidRDefault="00765E7F" w:rsidP="007C6BC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C01D85">
        <w:rPr>
          <w:rFonts w:ascii="Times New Roman" w:hAnsi="Times New Roman" w:cs="Times New Roman"/>
          <w:b/>
        </w:rPr>
        <w:t xml:space="preserve">Proszę wskazać przyczynę </w:t>
      </w:r>
      <w:r w:rsidR="00320582">
        <w:rPr>
          <w:rFonts w:ascii="Times New Roman" w:hAnsi="Times New Roman" w:cs="Times New Roman"/>
          <w:b/>
        </w:rPr>
        <w:t>małego</w:t>
      </w:r>
      <w:r w:rsidRPr="00C01D85">
        <w:rPr>
          <w:rFonts w:ascii="Times New Roman" w:hAnsi="Times New Roman" w:cs="Times New Roman"/>
          <w:b/>
        </w:rPr>
        <w:t xml:space="preserve"> zaangażowania w życie społ</w:t>
      </w:r>
      <w:r w:rsidR="00C01D85">
        <w:rPr>
          <w:rFonts w:ascii="Times New Roman" w:hAnsi="Times New Roman" w:cs="Times New Roman"/>
          <w:b/>
        </w:rPr>
        <w:t>e</w:t>
      </w:r>
      <w:r w:rsidRPr="00C01D85">
        <w:rPr>
          <w:rFonts w:ascii="Times New Roman" w:hAnsi="Times New Roman" w:cs="Times New Roman"/>
          <w:b/>
        </w:rPr>
        <w:t>czne mieszkańców obszaru rewitalizacji:</w:t>
      </w:r>
    </w:p>
    <w:p w14:paraId="245120B3" w14:textId="77777777" w:rsidR="00B334C7" w:rsidRDefault="00B334C7" w:rsidP="002049C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  <w:sectPr w:rsidR="00B334C7" w:rsidSect="00765E7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6027ED" w14:textId="77777777" w:rsidR="002049C5" w:rsidRPr="00B334C7" w:rsidRDefault="002049C5" w:rsidP="002049C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334C7">
        <w:rPr>
          <w:rFonts w:ascii="Times New Roman" w:hAnsi="Times New Roman" w:cs="Times New Roman"/>
        </w:rPr>
        <w:lastRenderedPageBreak/>
        <w:t>brak czasu;</w:t>
      </w:r>
    </w:p>
    <w:p w14:paraId="1EE89215" w14:textId="77777777" w:rsidR="002049C5" w:rsidRPr="00B334C7" w:rsidRDefault="002049C5" w:rsidP="002049C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334C7">
        <w:rPr>
          <w:rFonts w:ascii="Times New Roman" w:hAnsi="Times New Roman" w:cs="Times New Roman"/>
        </w:rPr>
        <w:t>brak pomysłu;</w:t>
      </w:r>
    </w:p>
    <w:p w14:paraId="301FB7F9" w14:textId="77777777" w:rsidR="002049C5" w:rsidRPr="00B334C7" w:rsidRDefault="002049C5" w:rsidP="002049C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334C7">
        <w:rPr>
          <w:rFonts w:ascii="Times New Roman" w:hAnsi="Times New Roman" w:cs="Times New Roman"/>
        </w:rPr>
        <w:t>brak wiedzy i umiejętności;</w:t>
      </w:r>
    </w:p>
    <w:p w14:paraId="4BE1A106" w14:textId="77777777" w:rsidR="002049C5" w:rsidRPr="00B334C7" w:rsidRDefault="002049C5" w:rsidP="007B28BC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B334C7">
        <w:rPr>
          <w:rFonts w:ascii="Times New Roman" w:hAnsi="Times New Roman" w:cs="Times New Roman"/>
        </w:rPr>
        <w:t>brak wiary w powodzenie podejmowanych działań;</w:t>
      </w:r>
    </w:p>
    <w:p w14:paraId="29EB4DA8" w14:textId="77777777" w:rsidR="002049C5" w:rsidRPr="00B334C7" w:rsidRDefault="002049C5" w:rsidP="007B28BC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B334C7">
        <w:rPr>
          <w:rFonts w:ascii="Times New Roman" w:hAnsi="Times New Roman" w:cs="Times New Roman"/>
        </w:rPr>
        <w:lastRenderedPageBreak/>
        <w:t>obawa przed nadmiernymi zobowiązaniami;</w:t>
      </w:r>
    </w:p>
    <w:p w14:paraId="430EDDC7" w14:textId="77777777" w:rsidR="002049C5" w:rsidRPr="00B334C7" w:rsidRDefault="002049C5" w:rsidP="002049C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334C7">
        <w:rPr>
          <w:rFonts w:ascii="Times New Roman" w:hAnsi="Times New Roman" w:cs="Times New Roman"/>
        </w:rPr>
        <w:t>inne, jakie?:</w:t>
      </w:r>
    </w:p>
    <w:p w14:paraId="2C5EFA87" w14:textId="77777777" w:rsidR="00B334C7" w:rsidRDefault="00B334C7" w:rsidP="002049C5">
      <w:pPr>
        <w:jc w:val="both"/>
        <w:rPr>
          <w:rFonts w:ascii="Times New Roman" w:hAnsi="Times New Roman" w:cs="Times New Roman"/>
          <w:b/>
        </w:rPr>
        <w:sectPr w:rsidR="00B334C7" w:rsidSect="00B334C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0" w:type="auto"/>
        <w:tblInd w:w="289" w:type="dxa"/>
        <w:tblLook w:val="04A0" w:firstRow="1" w:lastRow="0" w:firstColumn="1" w:lastColumn="0" w:noHBand="0" w:noVBand="1"/>
      </w:tblPr>
      <w:tblGrid>
        <w:gridCol w:w="8773"/>
      </w:tblGrid>
      <w:tr w:rsidR="002049C5" w14:paraId="5988E6B2" w14:textId="77777777" w:rsidTr="008708FC">
        <w:trPr>
          <w:trHeight w:val="567"/>
        </w:trPr>
        <w:tc>
          <w:tcPr>
            <w:tcW w:w="8773" w:type="dxa"/>
          </w:tcPr>
          <w:p w14:paraId="52BDE1B6" w14:textId="77777777" w:rsidR="002049C5" w:rsidRDefault="002049C5" w:rsidP="002049C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740723DC" w14:textId="77777777" w:rsidR="00B334C7" w:rsidRPr="002049C5" w:rsidRDefault="00B334C7" w:rsidP="002049C5">
      <w:pPr>
        <w:jc w:val="both"/>
        <w:rPr>
          <w:rFonts w:ascii="Times New Roman" w:hAnsi="Times New Roman" w:cs="Times New Roman"/>
          <w:b/>
        </w:rPr>
      </w:pPr>
    </w:p>
    <w:p w14:paraId="50F7B006" w14:textId="77777777" w:rsidR="007C6BC6" w:rsidRDefault="007C6BC6" w:rsidP="007C6BC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C01D85">
        <w:rPr>
          <w:rFonts w:ascii="Times New Roman" w:hAnsi="Times New Roman" w:cs="Times New Roman"/>
          <w:b/>
        </w:rPr>
        <w:t xml:space="preserve">Co Pana/Pani zdaniem </w:t>
      </w:r>
      <w:r w:rsidR="00417893" w:rsidRPr="00C01D85">
        <w:rPr>
          <w:rFonts w:ascii="Times New Roman" w:hAnsi="Times New Roman" w:cs="Times New Roman"/>
          <w:b/>
        </w:rPr>
        <w:t xml:space="preserve">jest </w:t>
      </w:r>
      <w:r w:rsidR="00417893">
        <w:rPr>
          <w:rFonts w:ascii="Times New Roman" w:hAnsi="Times New Roman" w:cs="Times New Roman"/>
          <w:b/>
        </w:rPr>
        <w:t>główną</w:t>
      </w:r>
      <w:r w:rsidRPr="00C01D85">
        <w:rPr>
          <w:rFonts w:ascii="Times New Roman" w:hAnsi="Times New Roman" w:cs="Times New Roman"/>
          <w:b/>
        </w:rPr>
        <w:t xml:space="preserve"> przyczyną bezrobocia na obszarze rewitalizacji?</w:t>
      </w:r>
    </w:p>
    <w:p w14:paraId="4928AED2" w14:textId="77777777" w:rsidR="00B334C7" w:rsidRDefault="00B334C7" w:rsidP="00B334C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  <w:sectPr w:rsidR="00B334C7" w:rsidSect="00765E7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8C7838F" w14:textId="77777777" w:rsidR="00B334C7" w:rsidRPr="00B334C7" w:rsidRDefault="007B28BC" w:rsidP="00B334C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</w:t>
      </w:r>
      <w:r w:rsidR="00B334C7" w:rsidRPr="00B334C7">
        <w:rPr>
          <w:rFonts w:ascii="Times New Roman" w:hAnsi="Times New Roman" w:cs="Times New Roman"/>
        </w:rPr>
        <w:t>rak miejsc pracy</w:t>
      </w:r>
      <w:r w:rsidR="00754D88">
        <w:rPr>
          <w:rFonts w:ascii="Times New Roman" w:hAnsi="Times New Roman" w:cs="Times New Roman"/>
        </w:rPr>
        <w:t xml:space="preserve"> na lokalnym rynku pracy</w:t>
      </w:r>
      <w:r w:rsidR="00B334C7" w:rsidRPr="00B334C7">
        <w:rPr>
          <w:rFonts w:ascii="Times New Roman" w:hAnsi="Times New Roman" w:cs="Times New Roman"/>
        </w:rPr>
        <w:t>;</w:t>
      </w:r>
    </w:p>
    <w:p w14:paraId="590ED38C" w14:textId="77777777" w:rsidR="00B334C7" w:rsidRPr="00B334C7" w:rsidRDefault="007B28BC" w:rsidP="00B334C7">
      <w:pPr>
        <w:pStyle w:val="Akapitzlis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B334C7" w:rsidRPr="00B334C7">
        <w:rPr>
          <w:rFonts w:ascii="Times New Roman" w:hAnsi="Times New Roman" w:cs="Times New Roman"/>
        </w:rPr>
        <w:t>rak chęci do pracy;</w:t>
      </w:r>
    </w:p>
    <w:p w14:paraId="28D69075" w14:textId="77777777" w:rsidR="00B334C7" w:rsidRPr="00B334C7" w:rsidRDefault="007B28BC" w:rsidP="00B334C7">
      <w:pPr>
        <w:pStyle w:val="Akapitzlis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B334C7" w:rsidRPr="00B334C7">
        <w:rPr>
          <w:rFonts w:ascii="Times New Roman" w:hAnsi="Times New Roman" w:cs="Times New Roman"/>
        </w:rPr>
        <w:t>elatywnie niskie wynagrodzenie;</w:t>
      </w:r>
    </w:p>
    <w:p w14:paraId="4A708FE0" w14:textId="77777777" w:rsidR="00B334C7" w:rsidRPr="00B334C7" w:rsidRDefault="007B28BC" w:rsidP="00B334C7">
      <w:pPr>
        <w:pStyle w:val="Akapitzlis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B334C7" w:rsidRPr="00B334C7">
        <w:rPr>
          <w:rFonts w:ascii="Times New Roman" w:hAnsi="Times New Roman" w:cs="Times New Roman"/>
        </w:rPr>
        <w:t>rak kwalifikacji;</w:t>
      </w:r>
    </w:p>
    <w:p w14:paraId="5B4C6721" w14:textId="77777777" w:rsidR="006B0C68" w:rsidRDefault="007B28BC" w:rsidP="006B0C68">
      <w:pPr>
        <w:pStyle w:val="Akapitzlist"/>
        <w:numPr>
          <w:ilvl w:val="0"/>
          <w:numId w:val="9"/>
        </w:numPr>
        <w:ind w:left="142"/>
        <w:jc w:val="both"/>
        <w:rPr>
          <w:rFonts w:ascii="Times New Roman" w:hAnsi="Times New Roman" w:cs="Times New Roman"/>
        </w:rPr>
      </w:pPr>
      <w:r w:rsidRPr="006B0C68">
        <w:rPr>
          <w:rFonts w:ascii="Times New Roman" w:hAnsi="Times New Roman" w:cs="Times New Roman"/>
        </w:rPr>
        <w:lastRenderedPageBreak/>
        <w:t>p</w:t>
      </w:r>
      <w:r w:rsidR="00B334C7" w:rsidRPr="006B0C68">
        <w:rPr>
          <w:rFonts w:ascii="Times New Roman" w:hAnsi="Times New Roman" w:cs="Times New Roman"/>
        </w:rPr>
        <w:t>olityka socjalna Państwa;</w:t>
      </w:r>
    </w:p>
    <w:p w14:paraId="1D1D4644" w14:textId="77777777" w:rsidR="00B334C7" w:rsidRPr="006B0C68" w:rsidRDefault="006B0C68" w:rsidP="006B0C68">
      <w:pPr>
        <w:pStyle w:val="Akapitzlist"/>
        <w:numPr>
          <w:ilvl w:val="0"/>
          <w:numId w:val="9"/>
        </w:numPr>
        <w:ind w:left="142"/>
        <w:jc w:val="both"/>
        <w:rPr>
          <w:rFonts w:ascii="Times New Roman" w:hAnsi="Times New Roman" w:cs="Times New Roman"/>
        </w:rPr>
      </w:pPr>
      <w:r w:rsidRPr="006B0C68">
        <w:rPr>
          <w:rFonts w:ascii="Times New Roman" w:hAnsi="Times New Roman" w:cs="Times New Roman"/>
        </w:rPr>
        <w:t>potrzeba opie</w:t>
      </w:r>
      <w:r>
        <w:rPr>
          <w:rFonts w:ascii="Times New Roman" w:hAnsi="Times New Roman" w:cs="Times New Roman"/>
        </w:rPr>
        <w:t>ki nad osobami niesamodzielnymi (</w:t>
      </w:r>
      <w:r w:rsidRPr="006B0C68">
        <w:rPr>
          <w:rFonts w:ascii="Times New Roman" w:hAnsi="Times New Roman" w:cs="Times New Roman"/>
        </w:rPr>
        <w:t>dzieci/seniorzy/niepełnosprawni</w:t>
      </w:r>
      <w:r>
        <w:rPr>
          <w:rFonts w:ascii="Times New Roman" w:hAnsi="Times New Roman" w:cs="Times New Roman"/>
        </w:rPr>
        <w:t>)</w:t>
      </w:r>
      <w:r w:rsidR="00B334C7" w:rsidRPr="006B0C68">
        <w:rPr>
          <w:rFonts w:ascii="Times New Roman" w:hAnsi="Times New Roman" w:cs="Times New Roman"/>
        </w:rPr>
        <w:t>;</w:t>
      </w:r>
    </w:p>
    <w:p w14:paraId="071D5A0D" w14:textId="77777777" w:rsidR="00B334C7" w:rsidRPr="00B334C7" w:rsidRDefault="007B28BC" w:rsidP="006B0C68">
      <w:pPr>
        <w:pStyle w:val="Akapitzlist"/>
        <w:numPr>
          <w:ilvl w:val="0"/>
          <w:numId w:val="9"/>
        </w:numPr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B334C7" w:rsidRPr="00B334C7">
        <w:rPr>
          <w:rFonts w:ascii="Times New Roman" w:hAnsi="Times New Roman" w:cs="Times New Roman"/>
        </w:rPr>
        <w:t>nne, jakie?:</w:t>
      </w:r>
    </w:p>
    <w:p w14:paraId="0C1452CF" w14:textId="77777777" w:rsidR="00B334C7" w:rsidRDefault="00B334C7" w:rsidP="00B334C7">
      <w:pPr>
        <w:pStyle w:val="Akapitzlist"/>
        <w:ind w:left="0"/>
        <w:jc w:val="both"/>
        <w:rPr>
          <w:rFonts w:ascii="Times New Roman" w:hAnsi="Times New Roman" w:cs="Times New Roman"/>
          <w:b/>
        </w:rPr>
        <w:sectPr w:rsidR="00B334C7" w:rsidSect="00B334C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8783"/>
      </w:tblGrid>
      <w:tr w:rsidR="00B334C7" w14:paraId="202AABCB" w14:textId="77777777" w:rsidTr="008708FC">
        <w:trPr>
          <w:trHeight w:val="567"/>
        </w:trPr>
        <w:tc>
          <w:tcPr>
            <w:tcW w:w="8783" w:type="dxa"/>
          </w:tcPr>
          <w:p w14:paraId="02B97784" w14:textId="77777777" w:rsidR="00B334C7" w:rsidRDefault="00B334C7" w:rsidP="00B334C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200D3E00" w14:textId="77777777" w:rsidR="00C01D85" w:rsidRDefault="00C01D85" w:rsidP="007C6BC6"/>
    <w:p w14:paraId="371059C5" w14:textId="77777777" w:rsidR="007C6BC6" w:rsidRDefault="007C6BC6" w:rsidP="00216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C01D85">
        <w:rPr>
          <w:rFonts w:ascii="Times New Roman" w:hAnsi="Times New Roman" w:cs="Times New Roman"/>
          <w:b/>
        </w:rPr>
        <w:lastRenderedPageBreak/>
        <w:t>Co Pana/Pa</w:t>
      </w:r>
      <w:r w:rsidR="00754D88">
        <w:rPr>
          <w:rFonts w:ascii="Times New Roman" w:hAnsi="Times New Roman" w:cs="Times New Roman"/>
          <w:b/>
        </w:rPr>
        <w:t xml:space="preserve">ni zdaniem jest przyczyną popełnianych </w:t>
      </w:r>
      <w:r w:rsidRPr="00C01D85">
        <w:rPr>
          <w:rFonts w:ascii="Times New Roman" w:hAnsi="Times New Roman" w:cs="Times New Roman"/>
          <w:b/>
        </w:rPr>
        <w:t>wykroczeń na obszarze rewitalizacji?</w:t>
      </w:r>
    </w:p>
    <w:p w14:paraId="0950B742" w14:textId="77777777" w:rsidR="00B334C7" w:rsidRDefault="00B334C7" w:rsidP="00B334C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</w:rPr>
        <w:sectPr w:rsidR="00B334C7" w:rsidSect="00765E7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930689" w14:textId="203533D5" w:rsidR="00B334C7" w:rsidRPr="00B334C7" w:rsidRDefault="005F7361" w:rsidP="00B334C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niewystarczający</w:t>
      </w:r>
      <w:r w:rsidR="00B334C7" w:rsidRPr="00B334C7">
        <w:rPr>
          <w:rFonts w:ascii="Times New Roman" w:hAnsi="Times New Roman" w:cs="Times New Roman"/>
        </w:rPr>
        <w:t xml:space="preserve"> monitoring;</w:t>
      </w:r>
    </w:p>
    <w:p w14:paraId="3B6EB260" w14:textId="61C20663" w:rsidR="00B334C7" w:rsidRPr="00B334C7" w:rsidRDefault="005F7361" w:rsidP="00B334C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niewystarczająca</w:t>
      </w:r>
      <w:r w:rsidR="00B334C7" w:rsidRPr="00B334C7">
        <w:rPr>
          <w:rFonts w:ascii="Times New Roman" w:hAnsi="Times New Roman" w:cs="Times New Roman"/>
        </w:rPr>
        <w:t xml:space="preserve"> ofert</w:t>
      </w:r>
      <w:r>
        <w:rPr>
          <w:rFonts w:ascii="Times New Roman" w:hAnsi="Times New Roman" w:cs="Times New Roman"/>
        </w:rPr>
        <w:t>a</w:t>
      </w:r>
      <w:r w:rsidR="00B334C7" w:rsidRPr="00B334C7">
        <w:rPr>
          <w:rFonts w:ascii="Times New Roman" w:hAnsi="Times New Roman" w:cs="Times New Roman"/>
        </w:rPr>
        <w:t xml:space="preserve"> zajęć </w:t>
      </w:r>
      <w:r w:rsidR="006B0C68">
        <w:rPr>
          <w:rFonts w:ascii="Times New Roman" w:hAnsi="Times New Roman" w:cs="Times New Roman"/>
        </w:rPr>
        <w:t>p</w:t>
      </w:r>
      <w:r w:rsidR="00B334C7" w:rsidRPr="00B334C7">
        <w:rPr>
          <w:rFonts w:ascii="Times New Roman" w:hAnsi="Times New Roman" w:cs="Times New Roman"/>
        </w:rPr>
        <w:t>ozalekcyjnych;</w:t>
      </w:r>
    </w:p>
    <w:p w14:paraId="20BDE96A" w14:textId="47ED0E03" w:rsidR="00B334C7" w:rsidRPr="00B334C7" w:rsidRDefault="005F7361" w:rsidP="00B334C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niewystarczająca</w:t>
      </w:r>
      <w:r w:rsidR="00B334C7" w:rsidRPr="00B334C7">
        <w:rPr>
          <w:rFonts w:ascii="Times New Roman" w:hAnsi="Times New Roman" w:cs="Times New Roman"/>
        </w:rPr>
        <w:t xml:space="preserve"> ofert</w:t>
      </w:r>
      <w:r>
        <w:rPr>
          <w:rFonts w:ascii="Times New Roman" w:hAnsi="Times New Roman" w:cs="Times New Roman"/>
        </w:rPr>
        <w:t>a kulturalno-rozrywkowa</w:t>
      </w:r>
      <w:r w:rsidR="00B334C7" w:rsidRPr="00B334C7">
        <w:rPr>
          <w:rFonts w:ascii="Times New Roman" w:hAnsi="Times New Roman" w:cs="Times New Roman"/>
        </w:rPr>
        <w:t>;</w:t>
      </w:r>
    </w:p>
    <w:p w14:paraId="30B0477F" w14:textId="77777777" w:rsidR="00B334C7" w:rsidRPr="00B334C7" w:rsidRDefault="007B28BC" w:rsidP="00B334C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</w:t>
      </w:r>
      <w:r w:rsidR="00B334C7" w:rsidRPr="00B334C7">
        <w:rPr>
          <w:rFonts w:ascii="Times New Roman" w:hAnsi="Times New Roman" w:cs="Times New Roman"/>
        </w:rPr>
        <w:t>roblemy w rodzinie;</w:t>
      </w:r>
    </w:p>
    <w:p w14:paraId="75B3B19E" w14:textId="77777777" w:rsidR="00B334C7" w:rsidRPr="00B334C7" w:rsidRDefault="007B28BC" w:rsidP="00B334C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B334C7" w:rsidRPr="00B334C7">
        <w:rPr>
          <w:rFonts w:ascii="Times New Roman" w:hAnsi="Times New Roman" w:cs="Times New Roman"/>
        </w:rPr>
        <w:t>lkoholizm, narkomania;</w:t>
      </w:r>
    </w:p>
    <w:p w14:paraId="09B1FC7A" w14:textId="77777777" w:rsidR="00B334C7" w:rsidRPr="00B334C7" w:rsidRDefault="007B28BC" w:rsidP="00B334C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B334C7" w:rsidRPr="00B334C7">
        <w:rPr>
          <w:rFonts w:ascii="Times New Roman" w:hAnsi="Times New Roman" w:cs="Times New Roman"/>
        </w:rPr>
        <w:t>bóstwo;</w:t>
      </w:r>
    </w:p>
    <w:p w14:paraId="0C2F9463" w14:textId="77777777" w:rsidR="00B334C7" w:rsidRPr="00B334C7" w:rsidRDefault="007B28BC" w:rsidP="00B334C7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B334C7" w:rsidRPr="00B334C7">
        <w:rPr>
          <w:rFonts w:ascii="Times New Roman" w:hAnsi="Times New Roman" w:cs="Times New Roman"/>
        </w:rPr>
        <w:t>nne, jakie?:</w:t>
      </w:r>
    </w:p>
    <w:p w14:paraId="185C590F" w14:textId="77777777" w:rsidR="00B334C7" w:rsidRDefault="00B334C7" w:rsidP="00B334C7">
      <w:pPr>
        <w:pStyle w:val="Akapitzlist"/>
        <w:ind w:left="0"/>
        <w:jc w:val="both"/>
        <w:rPr>
          <w:rFonts w:ascii="Times New Roman" w:hAnsi="Times New Roman" w:cs="Times New Roman"/>
          <w:b/>
        </w:rPr>
        <w:sectPr w:rsidR="00B334C7" w:rsidSect="00B334C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0" w:type="auto"/>
        <w:tblInd w:w="289" w:type="dxa"/>
        <w:tblLook w:val="04A0" w:firstRow="1" w:lastRow="0" w:firstColumn="1" w:lastColumn="0" w:noHBand="0" w:noVBand="1"/>
      </w:tblPr>
      <w:tblGrid>
        <w:gridCol w:w="8773"/>
      </w:tblGrid>
      <w:tr w:rsidR="00B334C7" w14:paraId="5C6AE4A6" w14:textId="77777777" w:rsidTr="008708FC">
        <w:trPr>
          <w:trHeight w:val="567"/>
        </w:trPr>
        <w:tc>
          <w:tcPr>
            <w:tcW w:w="8773" w:type="dxa"/>
          </w:tcPr>
          <w:p w14:paraId="29D145AE" w14:textId="77777777" w:rsidR="00B334C7" w:rsidRDefault="00B334C7" w:rsidP="00B334C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0BD2963D" w14:textId="77777777" w:rsidR="00765E7F" w:rsidRDefault="00765E7F" w:rsidP="00765E7F"/>
    <w:p w14:paraId="28DA6526" w14:textId="77777777" w:rsidR="007C6BC6" w:rsidRDefault="007C6BC6" w:rsidP="007C6BC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C01D85">
        <w:rPr>
          <w:rFonts w:ascii="Times New Roman" w:hAnsi="Times New Roman" w:cs="Times New Roman"/>
          <w:b/>
        </w:rPr>
        <w:t>Dlaczego Pana/Pani zdaniem mała liczba mieszkańców obszaru rewitalizacji deklaruje selektywną zbiórkę odpadów?</w:t>
      </w:r>
    </w:p>
    <w:p w14:paraId="5D67251D" w14:textId="77777777" w:rsidR="007B28BC" w:rsidRDefault="007B28BC" w:rsidP="00B334C7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</w:rPr>
        <w:sectPr w:rsidR="007B28BC" w:rsidSect="00765E7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907C038" w14:textId="77777777" w:rsidR="00B334C7" w:rsidRPr="007B28BC" w:rsidRDefault="007B28BC" w:rsidP="007B28BC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</w:t>
      </w:r>
      <w:r w:rsidR="00B334C7" w:rsidRPr="007B28BC">
        <w:rPr>
          <w:rFonts w:ascii="Times New Roman" w:hAnsi="Times New Roman" w:cs="Times New Roman"/>
        </w:rPr>
        <w:t>rak świadomości ekologicznej;</w:t>
      </w:r>
    </w:p>
    <w:p w14:paraId="196619C2" w14:textId="77777777" w:rsidR="00B334C7" w:rsidRPr="007B28BC" w:rsidRDefault="007B28BC" w:rsidP="007B28BC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Pr="007B28BC">
        <w:rPr>
          <w:rFonts w:ascii="Times New Roman" w:hAnsi="Times New Roman" w:cs="Times New Roman"/>
        </w:rPr>
        <w:t>ciążliwość selektywnej zbiórki odpadów;</w:t>
      </w:r>
    </w:p>
    <w:p w14:paraId="7CF6F327" w14:textId="77777777" w:rsidR="007B28BC" w:rsidRPr="007B28BC" w:rsidRDefault="007B28BC" w:rsidP="007B28BC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</w:t>
      </w:r>
      <w:r w:rsidRPr="007B28BC">
        <w:rPr>
          <w:rFonts w:ascii="Times New Roman" w:hAnsi="Times New Roman" w:cs="Times New Roman"/>
        </w:rPr>
        <w:t>rak poczucia celowości tego procesu;</w:t>
      </w:r>
    </w:p>
    <w:p w14:paraId="28DB0A8B" w14:textId="77777777" w:rsidR="007B28BC" w:rsidRDefault="007B28BC" w:rsidP="007B28BC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7B28BC">
        <w:rPr>
          <w:rFonts w:ascii="Times New Roman" w:hAnsi="Times New Roman" w:cs="Times New Roman"/>
        </w:rPr>
        <w:t>nne, jakie?:</w:t>
      </w:r>
    </w:p>
    <w:p w14:paraId="76303535" w14:textId="77777777" w:rsidR="007B28BC" w:rsidRDefault="007B28BC" w:rsidP="007B28BC">
      <w:pPr>
        <w:pStyle w:val="Akapitzlist"/>
        <w:ind w:left="0"/>
        <w:jc w:val="both"/>
        <w:rPr>
          <w:rFonts w:ascii="Times New Roman" w:hAnsi="Times New Roman" w:cs="Times New Roman"/>
        </w:rPr>
        <w:sectPr w:rsidR="007B28BC" w:rsidSect="007B28B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8901" w:type="dxa"/>
        <w:tblInd w:w="279" w:type="dxa"/>
        <w:tblLook w:val="04A0" w:firstRow="1" w:lastRow="0" w:firstColumn="1" w:lastColumn="0" w:noHBand="0" w:noVBand="1"/>
      </w:tblPr>
      <w:tblGrid>
        <w:gridCol w:w="8901"/>
      </w:tblGrid>
      <w:tr w:rsidR="007B28BC" w14:paraId="7BAB61F9" w14:textId="77777777" w:rsidTr="008708FC">
        <w:trPr>
          <w:trHeight w:val="567"/>
        </w:trPr>
        <w:tc>
          <w:tcPr>
            <w:tcW w:w="8901" w:type="dxa"/>
          </w:tcPr>
          <w:p w14:paraId="327633BB" w14:textId="77777777" w:rsidR="007B28BC" w:rsidRDefault="007B28BC" w:rsidP="007B28BC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8DA93E0" w14:textId="77777777" w:rsidR="00320582" w:rsidRDefault="00320582" w:rsidP="00320582">
      <w:pPr>
        <w:pStyle w:val="Akapitzlist"/>
        <w:spacing w:after="0"/>
        <w:ind w:left="644"/>
        <w:rPr>
          <w:rFonts w:ascii="Times New Roman" w:hAnsi="Times New Roman" w:cs="Times New Roman"/>
          <w:b/>
        </w:rPr>
      </w:pPr>
    </w:p>
    <w:p w14:paraId="7467F37B" w14:textId="77777777" w:rsidR="00320582" w:rsidRPr="00C01D85" w:rsidRDefault="00320582" w:rsidP="00320582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/>
        </w:rPr>
      </w:pPr>
      <w:r w:rsidRPr="00C01D85">
        <w:rPr>
          <w:rFonts w:ascii="Times New Roman" w:hAnsi="Times New Roman" w:cs="Times New Roman"/>
          <w:b/>
        </w:rPr>
        <w:t>Co Pana/Pani zdaniem jest największym atutem Czempinia?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8783"/>
      </w:tblGrid>
      <w:tr w:rsidR="00320582" w14:paraId="0DB6BC76" w14:textId="77777777" w:rsidTr="008708FC">
        <w:trPr>
          <w:trHeight w:val="964"/>
        </w:trPr>
        <w:tc>
          <w:tcPr>
            <w:tcW w:w="8783" w:type="dxa"/>
          </w:tcPr>
          <w:p w14:paraId="52F4A04E" w14:textId="77777777" w:rsidR="00320582" w:rsidRDefault="00320582" w:rsidP="00D04D4E">
            <w:pPr>
              <w:pStyle w:val="Akapitzlist"/>
              <w:ind w:left="0"/>
            </w:pPr>
          </w:p>
        </w:tc>
      </w:tr>
    </w:tbl>
    <w:p w14:paraId="3668B277" w14:textId="77777777" w:rsidR="00320582" w:rsidRPr="00320582" w:rsidRDefault="00320582" w:rsidP="00320582">
      <w:pPr>
        <w:jc w:val="both"/>
        <w:rPr>
          <w:rFonts w:ascii="Times New Roman" w:hAnsi="Times New Roman" w:cs="Times New Roman"/>
        </w:rPr>
      </w:pPr>
    </w:p>
    <w:p w14:paraId="69935087" w14:textId="77777777" w:rsidR="007C6BC6" w:rsidRPr="00C01D85" w:rsidRDefault="007C6BC6" w:rsidP="00216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C01D85">
        <w:rPr>
          <w:rFonts w:ascii="Times New Roman" w:hAnsi="Times New Roman" w:cs="Times New Roman"/>
          <w:b/>
        </w:rPr>
        <w:t xml:space="preserve">Co Pana/Pani zdaniem jest największym potencjałem </w:t>
      </w:r>
      <w:r w:rsidR="00320582">
        <w:rPr>
          <w:rFonts w:ascii="Times New Roman" w:hAnsi="Times New Roman" w:cs="Times New Roman"/>
          <w:b/>
        </w:rPr>
        <w:t xml:space="preserve">rozwojowym </w:t>
      </w:r>
      <w:r w:rsidRPr="00C01D85">
        <w:rPr>
          <w:rFonts w:ascii="Times New Roman" w:hAnsi="Times New Roman" w:cs="Times New Roman"/>
          <w:b/>
        </w:rPr>
        <w:t>obszaru rewitalizacji?</w:t>
      </w:r>
    </w:p>
    <w:tbl>
      <w:tblPr>
        <w:tblStyle w:val="Tabela-Siatka"/>
        <w:tblW w:w="0" w:type="auto"/>
        <w:tblInd w:w="275" w:type="dxa"/>
        <w:tblLook w:val="04A0" w:firstRow="1" w:lastRow="0" w:firstColumn="1" w:lastColumn="0" w:noHBand="0" w:noVBand="1"/>
      </w:tblPr>
      <w:tblGrid>
        <w:gridCol w:w="8787"/>
      </w:tblGrid>
      <w:tr w:rsidR="007C6BC6" w14:paraId="365A9E79" w14:textId="77777777" w:rsidTr="008708FC">
        <w:trPr>
          <w:trHeight w:val="964"/>
        </w:trPr>
        <w:tc>
          <w:tcPr>
            <w:tcW w:w="8787" w:type="dxa"/>
          </w:tcPr>
          <w:p w14:paraId="538527F4" w14:textId="77777777" w:rsidR="007C6BC6" w:rsidRDefault="007C6BC6" w:rsidP="007C6BC6">
            <w:pPr>
              <w:pStyle w:val="Akapitzlist"/>
              <w:ind w:left="0"/>
            </w:pPr>
          </w:p>
        </w:tc>
      </w:tr>
    </w:tbl>
    <w:p w14:paraId="4D7E51D6" w14:textId="77777777" w:rsidR="007C6BC6" w:rsidRDefault="007C6BC6" w:rsidP="007C6BC6"/>
    <w:p w14:paraId="02165C55" w14:textId="77777777" w:rsidR="002168C2" w:rsidRDefault="007C6BC6" w:rsidP="00861F1E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C01D85">
        <w:rPr>
          <w:rFonts w:ascii="Times New Roman" w:hAnsi="Times New Roman" w:cs="Times New Roman"/>
          <w:b/>
        </w:rPr>
        <w:t xml:space="preserve">Działania na rzecz </w:t>
      </w:r>
      <w:r w:rsidR="00417893">
        <w:rPr>
          <w:rFonts w:ascii="Times New Roman" w:hAnsi="Times New Roman" w:cs="Times New Roman"/>
          <w:b/>
        </w:rPr>
        <w:t>której</w:t>
      </w:r>
      <w:r w:rsidRPr="00C01D85">
        <w:rPr>
          <w:rFonts w:ascii="Times New Roman" w:hAnsi="Times New Roman" w:cs="Times New Roman"/>
          <w:b/>
        </w:rPr>
        <w:t xml:space="preserve"> grupy społecznej uważa Pan</w:t>
      </w:r>
      <w:r w:rsidR="00417893">
        <w:rPr>
          <w:rFonts w:ascii="Times New Roman" w:hAnsi="Times New Roman" w:cs="Times New Roman"/>
          <w:b/>
        </w:rPr>
        <w:t>/Pani</w:t>
      </w:r>
      <w:r w:rsidRPr="00C01D85">
        <w:rPr>
          <w:rFonts w:ascii="Times New Roman" w:hAnsi="Times New Roman" w:cs="Times New Roman"/>
          <w:b/>
        </w:rPr>
        <w:t xml:space="preserve"> za kluczowe w ramach procesu rewitalizacji?</w:t>
      </w:r>
    </w:p>
    <w:p w14:paraId="2EE0D756" w14:textId="77777777" w:rsidR="007B28BC" w:rsidRPr="00A251C1" w:rsidRDefault="007B28BC" w:rsidP="007B28B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</w:rPr>
        <w:sectPr w:rsidR="007B28BC" w:rsidRPr="00A251C1" w:rsidSect="00765E7F">
          <w:headerReference w:type="default" r:id="rId12"/>
          <w:footerReference w:type="default" r:id="rId1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2B1C967" w14:textId="77777777" w:rsidR="007B28BC" w:rsidRPr="00A251C1" w:rsidRDefault="007B28BC" w:rsidP="007B28B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1C1">
        <w:rPr>
          <w:rFonts w:ascii="Times New Roman" w:hAnsi="Times New Roman" w:cs="Times New Roman"/>
        </w:rPr>
        <w:lastRenderedPageBreak/>
        <w:t>osoby starsze;</w:t>
      </w:r>
    </w:p>
    <w:p w14:paraId="79881FA6" w14:textId="77777777" w:rsidR="007B28BC" w:rsidRPr="00A251C1" w:rsidRDefault="007B28BC" w:rsidP="007B28B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1C1">
        <w:rPr>
          <w:rFonts w:ascii="Times New Roman" w:hAnsi="Times New Roman" w:cs="Times New Roman"/>
        </w:rPr>
        <w:t>osoby niepełnosprawne;</w:t>
      </w:r>
    </w:p>
    <w:p w14:paraId="76331C17" w14:textId="77777777" w:rsidR="007B28BC" w:rsidRPr="00A251C1" w:rsidRDefault="007B28BC" w:rsidP="007B28B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1C1">
        <w:rPr>
          <w:rFonts w:ascii="Times New Roman" w:hAnsi="Times New Roman" w:cs="Times New Roman"/>
        </w:rPr>
        <w:t>osoby bezrobotne;</w:t>
      </w:r>
    </w:p>
    <w:p w14:paraId="21C987C8" w14:textId="2D9FEDF5" w:rsidR="007B28BC" w:rsidRPr="00A251C1" w:rsidRDefault="006B0C68" w:rsidP="007B28B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51C1">
        <w:rPr>
          <w:rFonts w:ascii="Times New Roman" w:hAnsi="Times New Roman" w:cs="Times New Roman"/>
        </w:rPr>
        <w:lastRenderedPageBreak/>
        <w:t xml:space="preserve">dzieci </w:t>
      </w:r>
      <w:r w:rsidR="00A251C1" w:rsidRPr="00A251C1">
        <w:rPr>
          <w:rFonts w:ascii="Times New Roman" w:hAnsi="Times New Roman" w:cs="Times New Roman"/>
        </w:rPr>
        <w:t>i młodzież</w:t>
      </w:r>
      <w:r w:rsidR="007B28BC" w:rsidRPr="00A251C1">
        <w:rPr>
          <w:rFonts w:ascii="Times New Roman" w:hAnsi="Times New Roman" w:cs="Times New Roman"/>
        </w:rPr>
        <w:t>;</w:t>
      </w:r>
    </w:p>
    <w:p w14:paraId="4B6ACD03" w14:textId="77777777" w:rsidR="007B28BC" w:rsidRPr="007B28BC" w:rsidRDefault="002F4BDF" w:rsidP="007B28B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7B28BC" w:rsidRPr="007B28BC">
        <w:rPr>
          <w:rFonts w:ascii="Times New Roman" w:hAnsi="Times New Roman" w:cs="Times New Roman"/>
        </w:rPr>
        <w:t>nna, jaka?</w:t>
      </w:r>
    </w:p>
    <w:p w14:paraId="5B47BF42" w14:textId="77777777" w:rsidR="007B28BC" w:rsidRDefault="007B28BC" w:rsidP="007B28BC">
      <w:pPr>
        <w:pStyle w:val="Akapitzlist"/>
        <w:ind w:left="0"/>
        <w:jc w:val="both"/>
        <w:rPr>
          <w:rFonts w:ascii="Times New Roman" w:hAnsi="Times New Roman" w:cs="Times New Roman"/>
          <w:b/>
        </w:rPr>
        <w:sectPr w:rsidR="007B28BC" w:rsidSect="007B28B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8783"/>
      </w:tblGrid>
      <w:tr w:rsidR="007B28BC" w14:paraId="7A66DA78" w14:textId="77777777" w:rsidTr="008708FC">
        <w:trPr>
          <w:trHeight w:val="567"/>
        </w:trPr>
        <w:tc>
          <w:tcPr>
            <w:tcW w:w="8783" w:type="dxa"/>
          </w:tcPr>
          <w:p w14:paraId="6A8138A4" w14:textId="77777777" w:rsidR="007B28BC" w:rsidRDefault="007B28BC" w:rsidP="007B28B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6BF6CA53" w14:textId="3AA2664F" w:rsidR="00320582" w:rsidRDefault="00320582" w:rsidP="00A251C1">
      <w:pPr>
        <w:jc w:val="both"/>
        <w:rPr>
          <w:rFonts w:ascii="Times New Roman" w:hAnsi="Times New Roman" w:cs="Times New Roman"/>
          <w:b/>
        </w:rPr>
      </w:pPr>
    </w:p>
    <w:p w14:paraId="033BBFE4" w14:textId="263D437B" w:rsidR="00CF0EE6" w:rsidRDefault="00CF0EE6" w:rsidP="00A251C1">
      <w:pPr>
        <w:jc w:val="both"/>
        <w:rPr>
          <w:rFonts w:ascii="Times New Roman" w:hAnsi="Times New Roman" w:cs="Times New Roman"/>
          <w:b/>
        </w:rPr>
      </w:pPr>
    </w:p>
    <w:p w14:paraId="17527B43" w14:textId="524F7EF3" w:rsidR="00CF0EE6" w:rsidRDefault="00CF0EE6" w:rsidP="00A251C1">
      <w:pPr>
        <w:jc w:val="both"/>
        <w:rPr>
          <w:rFonts w:ascii="Times New Roman" w:hAnsi="Times New Roman" w:cs="Times New Roman"/>
          <w:b/>
        </w:rPr>
      </w:pPr>
    </w:p>
    <w:p w14:paraId="4EC6004D" w14:textId="35C3CF93" w:rsidR="00CF0EE6" w:rsidRDefault="00CF0EE6" w:rsidP="00A251C1">
      <w:pPr>
        <w:jc w:val="both"/>
        <w:rPr>
          <w:rFonts w:ascii="Times New Roman" w:hAnsi="Times New Roman" w:cs="Times New Roman"/>
          <w:b/>
        </w:rPr>
      </w:pPr>
    </w:p>
    <w:p w14:paraId="33FEFBAA" w14:textId="77777777" w:rsidR="007A5C96" w:rsidRPr="00A251C1" w:rsidRDefault="007A5C96" w:rsidP="00A251C1">
      <w:pPr>
        <w:jc w:val="both"/>
        <w:rPr>
          <w:rFonts w:ascii="Times New Roman" w:hAnsi="Times New Roman" w:cs="Times New Roman"/>
          <w:b/>
        </w:rPr>
      </w:pPr>
    </w:p>
    <w:p w14:paraId="75BCBD86" w14:textId="77777777" w:rsidR="00765E7F" w:rsidRPr="00C01D85" w:rsidRDefault="007C6BC6" w:rsidP="00216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C01D85">
        <w:rPr>
          <w:rFonts w:ascii="Times New Roman" w:hAnsi="Times New Roman" w:cs="Times New Roman"/>
          <w:b/>
        </w:rPr>
        <w:lastRenderedPageBreak/>
        <w:t xml:space="preserve">Proszę o wskazanie najważniejszych korzyści, jakie według Pana/Pani powinny zostać osiągnięte w wyniku przeprowadzonego procesu rewitalizacji </w:t>
      </w:r>
      <w:r w:rsidRPr="00C01D85">
        <w:rPr>
          <w:rFonts w:ascii="Times New Roman" w:hAnsi="Times New Roman" w:cs="Times New Roman"/>
        </w:rPr>
        <w:t>(</w:t>
      </w:r>
      <w:r w:rsidRPr="00C01D85">
        <w:rPr>
          <w:rFonts w:ascii="Times New Roman" w:hAnsi="Times New Roman" w:cs="Times New Roman"/>
          <w:i/>
        </w:rPr>
        <w:t>proszę zaznaczyć maksymalnie 3 efekty</w:t>
      </w:r>
      <w:r w:rsidRPr="00C01D85">
        <w:rPr>
          <w:rFonts w:ascii="Times New Roman" w:hAnsi="Times New Roman" w:cs="Times New Roman"/>
        </w:rPr>
        <w:t>)</w:t>
      </w:r>
    </w:p>
    <w:tbl>
      <w:tblPr>
        <w:tblStyle w:val="Tabela-Siatka"/>
        <w:tblW w:w="8539" w:type="dxa"/>
        <w:jc w:val="center"/>
        <w:tblLook w:val="04A0" w:firstRow="1" w:lastRow="0" w:firstColumn="1" w:lastColumn="0" w:noHBand="0" w:noVBand="1"/>
      </w:tblPr>
      <w:tblGrid>
        <w:gridCol w:w="493"/>
        <w:gridCol w:w="3762"/>
        <w:gridCol w:w="491"/>
        <w:gridCol w:w="3793"/>
      </w:tblGrid>
      <w:tr w:rsidR="007C6BC6" w14:paraId="076006D6" w14:textId="77777777" w:rsidTr="00320582">
        <w:trPr>
          <w:jc w:val="center"/>
        </w:trPr>
        <w:tc>
          <w:tcPr>
            <w:tcW w:w="493" w:type="dxa"/>
          </w:tcPr>
          <w:p w14:paraId="64BFA2C2" w14:textId="77777777" w:rsidR="007C6BC6" w:rsidRDefault="007C6BC6" w:rsidP="007C6BC6">
            <w:pPr>
              <w:pStyle w:val="Akapitzlist"/>
              <w:ind w:left="0"/>
            </w:pPr>
          </w:p>
        </w:tc>
        <w:tc>
          <w:tcPr>
            <w:tcW w:w="3762" w:type="dxa"/>
            <w:vAlign w:val="center"/>
          </w:tcPr>
          <w:p w14:paraId="26D3C7AB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zrost kwalifikacji i kompetencji mieszkańców</w:t>
            </w:r>
          </w:p>
        </w:tc>
        <w:tc>
          <w:tcPr>
            <w:tcW w:w="491" w:type="dxa"/>
            <w:vAlign w:val="center"/>
          </w:tcPr>
          <w:p w14:paraId="259FA0C6" w14:textId="77777777" w:rsidR="007C6BC6" w:rsidRPr="002168C2" w:rsidRDefault="007C6BC6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93" w:type="dxa"/>
            <w:vAlign w:val="center"/>
          </w:tcPr>
          <w:p w14:paraId="77E78180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łączenie społeczne osób wykluczonych i/lub zagrożonych marginalizacją</w:t>
            </w:r>
          </w:p>
        </w:tc>
      </w:tr>
      <w:tr w:rsidR="007C6BC6" w14:paraId="0D81AC78" w14:textId="77777777" w:rsidTr="00320582">
        <w:trPr>
          <w:jc w:val="center"/>
        </w:trPr>
        <w:tc>
          <w:tcPr>
            <w:tcW w:w="493" w:type="dxa"/>
          </w:tcPr>
          <w:p w14:paraId="09F2F29F" w14:textId="77777777" w:rsidR="007C6BC6" w:rsidRDefault="007C6BC6" w:rsidP="007C6BC6">
            <w:pPr>
              <w:pStyle w:val="Akapitzlist"/>
              <w:ind w:left="0"/>
            </w:pPr>
          </w:p>
        </w:tc>
        <w:tc>
          <w:tcPr>
            <w:tcW w:w="3762" w:type="dxa"/>
            <w:vAlign w:val="center"/>
          </w:tcPr>
          <w:p w14:paraId="48527E0D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z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większanie integracji i aktywności mieszkańców</w:t>
            </w:r>
          </w:p>
        </w:tc>
        <w:tc>
          <w:tcPr>
            <w:tcW w:w="491" w:type="dxa"/>
            <w:vAlign w:val="center"/>
          </w:tcPr>
          <w:p w14:paraId="1FBA8CB8" w14:textId="77777777" w:rsidR="007C6BC6" w:rsidRPr="002168C2" w:rsidRDefault="007C6BC6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93" w:type="dxa"/>
            <w:vAlign w:val="center"/>
          </w:tcPr>
          <w:p w14:paraId="52B53A12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oprawa jakości i zwiększenie dostępności usług publicznych</w:t>
            </w:r>
          </w:p>
        </w:tc>
      </w:tr>
      <w:tr w:rsidR="007C6BC6" w14:paraId="00B1F338" w14:textId="77777777" w:rsidTr="00320582">
        <w:trPr>
          <w:jc w:val="center"/>
        </w:trPr>
        <w:tc>
          <w:tcPr>
            <w:tcW w:w="493" w:type="dxa"/>
          </w:tcPr>
          <w:p w14:paraId="42C22899" w14:textId="77777777" w:rsidR="007C6BC6" w:rsidRDefault="007C6BC6" w:rsidP="007C6BC6">
            <w:pPr>
              <w:pStyle w:val="Akapitzlist"/>
              <w:ind w:left="0"/>
            </w:pPr>
          </w:p>
        </w:tc>
        <w:tc>
          <w:tcPr>
            <w:tcW w:w="3762" w:type="dxa"/>
            <w:vAlign w:val="center"/>
          </w:tcPr>
          <w:p w14:paraId="2D9C477B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oprawa bezpieczeństwa publicznego</w:t>
            </w:r>
          </w:p>
        </w:tc>
        <w:tc>
          <w:tcPr>
            <w:tcW w:w="491" w:type="dxa"/>
            <w:vAlign w:val="center"/>
          </w:tcPr>
          <w:p w14:paraId="5F6F019D" w14:textId="77777777" w:rsidR="007C6BC6" w:rsidRPr="002168C2" w:rsidRDefault="007C6BC6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93" w:type="dxa"/>
            <w:vAlign w:val="center"/>
          </w:tcPr>
          <w:p w14:paraId="409DCC43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ozwój przedsiębiorczości</w:t>
            </w:r>
          </w:p>
        </w:tc>
      </w:tr>
      <w:tr w:rsidR="007C6BC6" w14:paraId="0285FA20" w14:textId="77777777" w:rsidTr="00320582">
        <w:trPr>
          <w:jc w:val="center"/>
        </w:trPr>
        <w:tc>
          <w:tcPr>
            <w:tcW w:w="493" w:type="dxa"/>
          </w:tcPr>
          <w:p w14:paraId="45CC6CC2" w14:textId="77777777" w:rsidR="007C6BC6" w:rsidRDefault="007C6BC6" w:rsidP="007C6BC6">
            <w:pPr>
              <w:pStyle w:val="Akapitzlist"/>
              <w:ind w:left="0"/>
            </w:pPr>
          </w:p>
        </w:tc>
        <w:tc>
          <w:tcPr>
            <w:tcW w:w="3762" w:type="dxa"/>
            <w:vAlign w:val="center"/>
          </w:tcPr>
          <w:p w14:paraId="4E7517E8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oprawa estetyki i funkcjonalności przestrzeni publicznych</w:t>
            </w:r>
          </w:p>
        </w:tc>
        <w:tc>
          <w:tcPr>
            <w:tcW w:w="491" w:type="dxa"/>
            <w:vAlign w:val="center"/>
          </w:tcPr>
          <w:p w14:paraId="7D2304E1" w14:textId="77777777" w:rsidR="007C6BC6" w:rsidRPr="002168C2" w:rsidRDefault="007C6BC6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93" w:type="dxa"/>
            <w:vAlign w:val="center"/>
          </w:tcPr>
          <w:p w14:paraId="437F37A1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oprawa stanu infrastruktury technicznej i drogowej</w:t>
            </w:r>
          </w:p>
        </w:tc>
      </w:tr>
      <w:tr w:rsidR="007C6BC6" w14:paraId="7EA65A16" w14:textId="77777777" w:rsidTr="00320582">
        <w:trPr>
          <w:jc w:val="center"/>
        </w:trPr>
        <w:tc>
          <w:tcPr>
            <w:tcW w:w="493" w:type="dxa"/>
          </w:tcPr>
          <w:p w14:paraId="68D960E9" w14:textId="77777777" w:rsidR="007C6BC6" w:rsidRDefault="007C6BC6" w:rsidP="007C6BC6">
            <w:pPr>
              <w:pStyle w:val="Akapitzlist"/>
              <w:ind w:left="0"/>
            </w:pPr>
          </w:p>
        </w:tc>
        <w:tc>
          <w:tcPr>
            <w:tcW w:w="3762" w:type="dxa"/>
            <w:vAlign w:val="center"/>
          </w:tcPr>
          <w:p w14:paraId="7667A8D4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z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apewnienie opieki osobom starszym i niepełnosprawnym</w:t>
            </w:r>
          </w:p>
        </w:tc>
        <w:tc>
          <w:tcPr>
            <w:tcW w:w="491" w:type="dxa"/>
            <w:vAlign w:val="center"/>
          </w:tcPr>
          <w:p w14:paraId="01C4CA3A" w14:textId="77777777" w:rsidR="007C6BC6" w:rsidRPr="002168C2" w:rsidRDefault="007C6BC6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93" w:type="dxa"/>
            <w:vAlign w:val="center"/>
          </w:tcPr>
          <w:p w14:paraId="758EB443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rganizowanie imprez i wydarzeń kulturalnych sprzyjających integracji społecznej</w:t>
            </w:r>
          </w:p>
        </w:tc>
      </w:tr>
      <w:tr w:rsidR="007C6BC6" w14:paraId="0BDA7416" w14:textId="77777777" w:rsidTr="00320582">
        <w:trPr>
          <w:jc w:val="center"/>
        </w:trPr>
        <w:tc>
          <w:tcPr>
            <w:tcW w:w="493" w:type="dxa"/>
          </w:tcPr>
          <w:p w14:paraId="4EDAF68D" w14:textId="77777777" w:rsidR="007C6BC6" w:rsidRDefault="007C6BC6" w:rsidP="007C6BC6">
            <w:pPr>
              <w:pStyle w:val="Akapitzlist"/>
              <w:ind w:left="0"/>
            </w:pPr>
          </w:p>
        </w:tc>
        <w:tc>
          <w:tcPr>
            <w:tcW w:w="3762" w:type="dxa"/>
            <w:vAlign w:val="center"/>
          </w:tcPr>
          <w:p w14:paraId="4131631A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ozszerzenie oferty spędzania czasu wolnego mieszkańców w każdym wieku</w:t>
            </w:r>
          </w:p>
        </w:tc>
        <w:tc>
          <w:tcPr>
            <w:tcW w:w="491" w:type="dxa"/>
            <w:vAlign w:val="center"/>
          </w:tcPr>
          <w:p w14:paraId="1EB3BB28" w14:textId="77777777" w:rsidR="007C6BC6" w:rsidRPr="002168C2" w:rsidRDefault="007C6BC6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93" w:type="dxa"/>
            <w:vAlign w:val="center"/>
          </w:tcPr>
          <w:p w14:paraId="701FB7C8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oprawa stanu technicznego zabytków, dbanie o dziedzictwo kulturowe</w:t>
            </w:r>
          </w:p>
        </w:tc>
      </w:tr>
      <w:tr w:rsidR="007C6BC6" w14:paraId="45AE1F14" w14:textId="77777777" w:rsidTr="00320582">
        <w:trPr>
          <w:jc w:val="center"/>
        </w:trPr>
        <w:tc>
          <w:tcPr>
            <w:tcW w:w="493" w:type="dxa"/>
          </w:tcPr>
          <w:p w14:paraId="56A4305B" w14:textId="77777777" w:rsidR="007C6BC6" w:rsidRDefault="007C6BC6" w:rsidP="007C6BC6">
            <w:pPr>
              <w:pStyle w:val="Akapitzlist"/>
              <w:ind w:left="0"/>
            </w:pPr>
          </w:p>
        </w:tc>
        <w:tc>
          <w:tcPr>
            <w:tcW w:w="3762" w:type="dxa"/>
            <w:vAlign w:val="center"/>
          </w:tcPr>
          <w:p w14:paraId="73DFEE05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ikwidacja barier architektonicznych</w:t>
            </w:r>
          </w:p>
        </w:tc>
        <w:tc>
          <w:tcPr>
            <w:tcW w:w="491" w:type="dxa"/>
            <w:vAlign w:val="center"/>
          </w:tcPr>
          <w:p w14:paraId="70BB2349" w14:textId="77777777" w:rsidR="007C6BC6" w:rsidRPr="002168C2" w:rsidRDefault="007C6BC6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93" w:type="dxa"/>
            <w:vAlign w:val="center"/>
          </w:tcPr>
          <w:p w14:paraId="56458FE5" w14:textId="77777777" w:rsidR="007C6BC6" w:rsidRPr="002168C2" w:rsidRDefault="007A38F7" w:rsidP="00C01D85">
            <w:pPr>
              <w:pStyle w:val="Akapitzlist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</w:t>
            </w:r>
            <w:r w:rsidR="007C6BC6" w:rsidRPr="002168C2">
              <w:rPr>
                <w:rFonts w:ascii="Times New Roman" w:hAnsi="Times New Roman" w:cs="Times New Roman"/>
                <w:sz w:val="20"/>
              </w:rPr>
              <w:t>oprawa oferty edukacyjnej i kulturalnej</w:t>
            </w:r>
          </w:p>
        </w:tc>
      </w:tr>
    </w:tbl>
    <w:p w14:paraId="43EB28C5" w14:textId="77777777" w:rsidR="00320582" w:rsidRDefault="00320582" w:rsidP="00320582">
      <w:pPr>
        <w:spacing w:after="0"/>
      </w:pPr>
    </w:p>
    <w:p w14:paraId="2F87D3A0" w14:textId="77777777" w:rsidR="00320582" w:rsidRDefault="00320582" w:rsidP="002168C2">
      <w:pPr>
        <w:spacing w:after="0"/>
        <w:rPr>
          <w:rFonts w:ascii="Times New Roman" w:hAnsi="Times New Roman" w:cs="Times New Roman"/>
          <w:b/>
        </w:rPr>
      </w:pPr>
    </w:p>
    <w:p w14:paraId="08CE7499" w14:textId="469EE68B" w:rsidR="00017E8D" w:rsidRPr="007A38F7" w:rsidRDefault="00A251C1" w:rsidP="007A38F7">
      <w:pPr>
        <w:spacing w:after="0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11</w:t>
      </w:r>
      <w:r w:rsidR="007A38F7" w:rsidRPr="007A38F7">
        <w:rPr>
          <w:rFonts w:ascii="Times New Roman" w:hAnsi="Times New Roman" w:cs="Times New Roman"/>
        </w:rPr>
        <w:t>.</w:t>
      </w:r>
      <w:r w:rsidR="007A38F7">
        <w:rPr>
          <w:rFonts w:ascii="Times New Roman" w:hAnsi="Times New Roman" w:cs="Times New Roman"/>
          <w:b/>
        </w:rPr>
        <w:t xml:space="preserve"> </w:t>
      </w:r>
      <w:r w:rsidR="002168C2" w:rsidRPr="007A38F7">
        <w:rPr>
          <w:rFonts w:ascii="Times New Roman" w:hAnsi="Times New Roman" w:cs="Times New Roman"/>
          <w:b/>
        </w:rPr>
        <w:t xml:space="preserve">Płeć: </w:t>
      </w:r>
    </w:p>
    <w:tbl>
      <w:tblPr>
        <w:tblStyle w:val="Tabela-Siatka"/>
        <w:tblW w:w="0" w:type="auto"/>
        <w:tblInd w:w="246" w:type="dxa"/>
        <w:tblLook w:val="04A0" w:firstRow="1" w:lastRow="0" w:firstColumn="1" w:lastColumn="0" w:noHBand="0" w:noVBand="1"/>
      </w:tblPr>
      <w:tblGrid>
        <w:gridCol w:w="458"/>
        <w:gridCol w:w="3376"/>
      </w:tblGrid>
      <w:tr w:rsidR="007A38F7" w14:paraId="2784F931" w14:textId="77777777" w:rsidTr="00320582">
        <w:tc>
          <w:tcPr>
            <w:tcW w:w="458" w:type="dxa"/>
          </w:tcPr>
          <w:p w14:paraId="735BD264" w14:textId="77777777" w:rsidR="007A38F7" w:rsidRDefault="007A38F7" w:rsidP="00320582"/>
        </w:tc>
        <w:tc>
          <w:tcPr>
            <w:tcW w:w="3376" w:type="dxa"/>
          </w:tcPr>
          <w:p w14:paraId="24A34B1A" w14:textId="77777777" w:rsidR="007A38F7" w:rsidRPr="00C01D85" w:rsidRDefault="007A38F7" w:rsidP="00320582">
            <w:pPr>
              <w:rPr>
                <w:rFonts w:ascii="Times New Roman" w:hAnsi="Times New Roman" w:cs="Times New Roman"/>
              </w:rPr>
            </w:pPr>
            <w:r w:rsidRPr="00C01D85">
              <w:rPr>
                <w:rFonts w:ascii="Times New Roman" w:hAnsi="Times New Roman" w:cs="Times New Roman"/>
              </w:rPr>
              <w:t>kobieta</w:t>
            </w:r>
          </w:p>
        </w:tc>
      </w:tr>
      <w:tr w:rsidR="007A38F7" w14:paraId="2454ED3D" w14:textId="77777777" w:rsidTr="00320582">
        <w:tc>
          <w:tcPr>
            <w:tcW w:w="458" w:type="dxa"/>
          </w:tcPr>
          <w:p w14:paraId="335890FD" w14:textId="77777777" w:rsidR="007A38F7" w:rsidRDefault="007A38F7" w:rsidP="00320582"/>
        </w:tc>
        <w:tc>
          <w:tcPr>
            <w:tcW w:w="3376" w:type="dxa"/>
          </w:tcPr>
          <w:p w14:paraId="67BEF89F" w14:textId="77777777" w:rsidR="007A38F7" w:rsidRPr="00C01D85" w:rsidRDefault="007A38F7" w:rsidP="003205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mężczyzna</w:t>
            </w:r>
          </w:p>
        </w:tc>
      </w:tr>
    </w:tbl>
    <w:p w14:paraId="691E1234" w14:textId="77777777" w:rsidR="002168C2" w:rsidRDefault="002168C2"/>
    <w:p w14:paraId="41AD34F3" w14:textId="51926E3C" w:rsidR="002168C2" w:rsidRPr="002F4BDF" w:rsidRDefault="002F4BDF" w:rsidP="002F4BDF">
      <w:pPr>
        <w:spacing w:after="0"/>
        <w:ind w:left="360"/>
        <w:rPr>
          <w:rFonts w:ascii="Times New Roman" w:hAnsi="Times New Roman" w:cs="Times New Roman"/>
          <w:b/>
        </w:rPr>
      </w:pPr>
      <w:r w:rsidRPr="002F4BDF">
        <w:rPr>
          <w:rFonts w:ascii="Times New Roman" w:hAnsi="Times New Roman" w:cs="Times New Roman"/>
        </w:rPr>
        <w:t>1</w:t>
      </w:r>
      <w:r w:rsidR="00A251C1">
        <w:rPr>
          <w:rFonts w:ascii="Times New Roman" w:hAnsi="Times New Roman" w:cs="Times New Roman"/>
        </w:rPr>
        <w:t>2</w:t>
      </w:r>
      <w:r w:rsidRPr="002F4BD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2168C2" w:rsidRPr="002F4BDF">
        <w:rPr>
          <w:rFonts w:ascii="Times New Roman" w:hAnsi="Times New Roman" w:cs="Times New Roman"/>
          <w:b/>
        </w:rPr>
        <w:t>Wiek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425"/>
        <w:gridCol w:w="3333"/>
      </w:tblGrid>
      <w:tr w:rsidR="002F4BDF" w14:paraId="44F03E15" w14:textId="77777777" w:rsidTr="00320582">
        <w:tc>
          <w:tcPr>
            <w:tcW w:w="425" w:type="dxa"/>
          </w:tcPr>
          <w:p w14:paraId="2CD522DF" w14:textId="77777777" w:rsidR="002F4BDF" w:rsidRDefault="002F4BDF"/>
        </w:tc>
        <w:tc>
          <w:tcPr>
            <w:tcW w:w="3333" w:type="dxa"/>
          </w:tcPr>
          <w:p w14:paraId="07A7A1A0" w14:textId="77777777" w:rsidR="002F4BDF" w:rsidRPr="002168C2" w:rsidRDefault="002F4BDF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poniżej 18</w:t>
            </w:r>
          </w:p>
        </w:tc>
      </w:tr>
      <w:tr w:rsidR="002F4BDF" w14:paraId="7E95D553" w14:textId="77777777" w:rsidTr="00320582">
        <w:tc>
          <w:tcPr>
            <w:tcW w:w="425" w:type="dxa"/>
          </w:tcPr>
          <w:p w14:paraId="4F8A85FE" w14:textId="77777777" w:rsidR="002F4BDF" w:rsidRDefault="002F4BDF"/>
        </w:tc>
        <w:tc>
          <w:tcPr>
            <w:tcW w:w="3333" w:type="dxa"/>
          </w:tcPr>
          <w:p w14:paraId="10433D5D" w14:textId="77777777" w:rsidR="002F4BDF" w:rsidRPr="002168C2" w:rsidRDefault="002F4BDF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18 – 25</w:t>
            </w:r>
          </w:p>
        </w:tc>
      </w:tr>
      <w:tr w:rsidR="002F4BDF" w14:paraId="64FC5950" w14:textId="77777777" w:rsidTr="00320582">
        <w:tc>
          <w:tcPr>
            <w:tcW w:w="425" w:type="dxa"/>
          </w:tcPr>
          <w:p w14:paraId="5525C85D" w14:textId="77777777" w:rsidR="002F4BDF" w:rsidRDefault="002F4BDF"/>
        </w:tc>
        <w:tc>
          <w:tcPr>
            <w:tcW w:w="3333" w:type="dxa"/>
          </w:tcPr>
          <w:p w14:paraId="25847154" w14:textId="77777777" w:rsidR="002F4BDF" w:rsidRPr="002168C2" w:rsidRDefault="002F4BDF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26 – 30</w:t>
            </w:r>
          </w:p>
        </w:tc>
      </w:tr>
      <w:tr w:rsidR="002F4BDF" w14:paraId="74A914D8" w14:textId="77777777" w:rsidTr="00320582">
        <w:tc>
          <w:tcPr>
            <w:tcW w:w="425" w:type="dxa"/>
          </w:tcPr>
          <w:p w14:paraId="3FFB3BF0" w14:textId="77777777" w:rsidR="002F4BDF" w:rsidRDefault="002F4BDF"/>
        </w:tc>
        <w:tc>
          <w:tcPr>
            <w:tcW w:w="3333" w:type="dxa"/>
          </w:tcPr>
          <w:p w14:paraId="243732EB" w14:textId="77777777" w:rsidR="002F4BDF" w:rsidRPr="002168C2" w:rsidRDefault="002F4BDF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31 – 45</w:t>
            </w:r>
          </w:p>
        </w:tc>
      </w:tr>
      <w:tr w:rsidR="002F4BDF" w14:paraId="10A4EB95" w14:textId="77777777" w:rsidTr="00320582">
        <w:tc>
          <w:tcPr>
            <w:tcW w:w="425" w:type="dxa"/>
          </w:tcPr>
          <w:p w14:paraId="15919A82" w14:textId="77777777" w:rsidR="002F4BDF" w:rsidRDefault="002F4BDF"/>
        </w:tc>
        <w:tc>
          <w:tcPr>
            <w:tcW w:w="3333" w:type="dxa"/>
          </w:tcPr>
          <w:p w14:paraId="0DE12068" w14:textId="77777777" w:rsidR="002F4BDF" w:rsidRPr="002168C2" w:rsidRDefault="002F4BDF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46 – 60</w:t>
            </w:r>
          </w:p>
        </w:tc>
      </w:tr>
      <w:tr w:rsidR="002F4BDF" w14:paraId="3F45102D" w14:textId="77777777" w:rsidTr="00320582">
        <w:tc>
          <w:tcPr>
            <w:tcW w:w="425" w:type="dxa"/>
          </w:tcPr>
          <w:p w14:paraId="21EE76A4" w14:textId="77777777" w:rsidR="002F4BDF" w:rsidRDefault="002F4BDF"/>
        </w:tc>
        <w:tc>
          <w:tcPr>
            <w:tcW w:w="3333" w:type="dxa"/>
          </w:tcPr>
          <w:p w14:paraId="544A3E4E" w14:textId="77777777" w:rsidR="002F4BDF" w:rsidRPr="002168C2" w:rsidRDefault="002F4BDF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powyżej 60</w:t>
            </w:r>
          </w:p>
        </w:tc>
      </w:tr>
    </w:tbl>
    <w:p w14:paraId="578A6005" w14:textId="77777777" w:rsidR="002168C2" w:rsidRDefault="002168C2" w:rsidP="00320582">
      <w:pPr>
        <w:tabs>
          <w:tab w:val="left" w:pos="1320"/>
        </w:tabs>
      </w:pPr>
    </w:p>
    <w:p w14:paraId="72927934" w14:textId="697A5465" w:rsidR="002168C2" w:rsidRPr="002F4BDF" w:rsidRDefault="002F4BDF" w:rsidP="002F4BDF">
      <w:pPr>
        <w:spacing w:after="0"/>
        <w:ind w:left="360"/>
        <w:rPr>
          <w:rFonts w:ascii="Times New Roman" w:hAnsi="Times New Roman" w:cs="Times New Roman"/>
          <w:b/>
        </w:rPr>
      </w:pPr>
      <w:r w:rsidRPr="002F4BDF">
        <w:rPr>
          <w:rFonts w:ascii="Times New Roman" w:hAnsi="Times New Roman" w:cs="Times New Roman"/>
        </w:rPr>
        <w:t>1</w:t>
      </w:r>
      <w:r w:rsidR="00A251C1">
        <w:rPr>
          <w:rFonts w:ascii="Times New Roman" w:hAnsi="Times New Roman" w:cs="Times New Roman"/>
        </w:rPr>
        <w:t>3</w:t>
      </w:r>
      <w:r w:rsidRPr="002F4BD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2168C2" w:rsidRPr="002F4BDF">
        <w:rPr>
          <w:rFonts w:ascii="Times New Roman" w:hAnsi="Times New Roman" w:cs="Times New Roman"/>
          <w:b/>
        </w:rPr>
        <w:t>Wykształcenie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416"/>
        <w:gridCol w:w="3342"/>
      </w:tblGrid>
      <w:tr w:rsidR="002168C2" w14:paraId="13C2FABE" w14:textId="77777777" w:rsidTr="00320582">
        <w:tc>
          <w:tcPr>
            <w:tcW w:w="416" w:type="dxa"/>
          </w:tcPr>
          <w:p w14:paraId="7840B47A" w14:textId="77777777" w:rsidR="002168C2" w:rsidRDefault="002168C2" w:rsidP="00320582"/>
        </w:tc>
        <w:tc>
          <w:tcPr>
            <w:tcW w:w="3342" w:type="dxa"/>
          </w:tcPr>
          <w:p w14:paraId="65589E6F" w14:textId="77777777" w:rsidR="002168C2" w:rsidRPr="002168C2" w:rsidRDefault="002168C2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podstawowe</w:t>
            </w:r>
          </w:p>
        </w:tc>
      </w:tr>
      <w:tr w:rsidR="002168C2" w14:paraId="141138EE" w14:textId="77777777" w:rsidTr="00320582">
        <w:tc>
          <w:tcPr>
            <w:tcW w:w="416" w:type="dxa"/>
          </w:tcPr>
          <w:p w14:paraId="3A1A0C83" w14:textId="77777777" w:rsidR="002168C2" w:rsidRDefault="002168C2"/>
        </w:tc>
        <w:tc>
          <w:tcPr>
            <w:tcW w:w="3342" w:type="dxa"/>
          </w:tcPr>
          <w:p w14:paraId="145ECDFE" w14:textId="77777777" w:rsidR="002168C2" w:rsidRPr="002168C2" w:rsidRDefault="002168C2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gimnazjalne</w:t>
            </w:r>
          </w:p>
        </w:tc>
      </w:tr>
      <w:tr w:rsidR="002168C2" w14:paraId="1C057129" w14:textId="77777777" w:rsidTr="00320582">
        <w:tc>
          <w:tcPr>
            <w:tcW w:w="416" w:type="dxa"/>
          </w:tcPr>
          <w:p w14:paraId="73C1CA04" w14:textId="77777777" w:rsidR="002168C2" w:rsidRDefault="002168C2"/>
        </w:tc>
        <w:tc>
          <w:tcPr>
            <w:tcW w:w="3342" w:type="dxa"/>
          </w:tcPr>
          <w:p w14:paraId="6C6FE733" w14:textId="77777777" w:rsidR="002168C2" w:rsidRPr="002168C2" w:rsidRDefault="002168C2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zasadnicze zawodowe</w:t>
            </w:r>
          </w:p>
        </w:tc>
      </w:tr>
      <w:tr w:rsidR="002168C2" w14:paraId="225AB96B" w14:textId="77777777" w:rsidTr="00320582">
        <w:tc>
          <w:tcPr>
            <w:tcW w:w="416" w:type="dxa"/>
          </w:tcPr>
          <w:p w14:paraId="17D2FF73" w14:textId="77777777" w:rsidR="002168C2" w:rsidRDefault="002168C2"/>
        </w:tc>
        <w:tc>
          <w:tcPr>
            <w:tcW w:w="3342" w:type="dxa"/>
          </w:tcPr>
          <w:p w14:paraId="149E922E" w14:textId="77777777" w:rsidR="002168C2" w:rsidRPr="002168C2" w:rsidRDefault="002168C2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średnie techniczne</w:t>
            </w:r>
          </w:p>
        </w:tc>
      </w:tr>
      <w:tr w:rsidR="002168C2" w14:paraId="3CA10565" w14:textId="77777777" w:rsidTr="00320582">
        <w:tc>
          <w:tcPr>
            <w:tcW w:w="416" w:type="dxa"/>
          </w:tcPr>
          <w:p w14:paraId="0D87F506" w14:textId="77777777" w:rsidR="002168C2" w:rsidRDefault="002168C2"/>
        </w:tc>
        <w:tc>
          <w:tcPr>
            <w:tcW w:w="3342" w:type="dxa"/>
          </w:tcPr>
          <w:p w14:paraId="33CF8EAB" w14:textId="77777777" w:rsidR="002168C2" w:rsidRPr="002168C2" w:rsidRDefault="002168C2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średnie</w:t>
            </w:r>
          </w:p>
        </w:tc>
      </w:tr>
      <w:tr w:rsidR="002168C2" w14:paraId="38848ED1" w14:textId="77777777" w:rsidTr="00320582">
        <w:tc>
          <w:tcPr>
            <w:tcW w:w="416" w:type="dxa"/>
          </w:tcPr>
          <w:p w14:paraId="0858D447" w14:textId="77777777" w:rsidR="002168C2" w:rsidRDefault="002168C2"/>
        </w:tc>
        <w:tc>
          <w:tcPr>
            <w:tcW w:w="3342" w:type="dxa"/>
          </w:tcPr>
          <w:p w14:paraId="52D46070" w14:textId="77777777" w:rsidR="002168C2" w:rsidRPr="002168C2" w:rsidRDefault="002168C2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wyższe</w:t>
            </w:r>
          </w:p>
        </w:tc>
      </w:tr>
    </w:tbl>
    <w:p w14:paraId="5067B181" w14:textId="77777777" w:rsidR="002168C2" w:rsidRDefault="002168C2"/>
    <w:p w14:paraId="351189F1" w14:textId="6947ED20" w:rsidR="002168C2" w:rsidRPr="002F4BDF" w:rsidRDefault="002F4BDF" w:rsidP="002F4BDF">
      <w:pPr>
        <w:spacing w:after="0"/>
        <w:ind w:left="360"/>
        <w:rPr>
          <w:rFonts w:ascii="Times New Roman" w:hAnsi="Times New Roman" w:cs="Times New Roman"/>
          <w:b/>
        </w:rPr>
      </w:pPr>
      <w:r w:rsidRPr="002F4BDF">
        <w:rPr>
          <w:rFonts w:ascii="Times New Roman" w:hAnsi="Times New Roman" w:cs="Times New Roman"/>
        </w:rPr>
        <w:t>1</w:t>
      </w:r>
      <w:r w:rsidR="00A251C1">
        <w:rPr>
          <w:rFonts w:ascii="Times New Roman" w:hAnsi="Times New Roman" w:cs="Times New Roman"/>
        </w:rPr>
        <w:t>4</w:t>
      </w:r>
      <w:r w:rsidRPr="002F4BD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2168C2" w:rsidRPr="002F4BDF">
        <w:rPr>
          <w:rFonts w:ascii="Times New Roman" w:hAnsi="Times New Roman" w:cs="Times New Roman"/>
          <w:b/>
        </w:rPr>
        <w:t>Miejsce zamieszkania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425"/>
        <w:gridCol w:w="3333"/>
      </w:tblGrid>
      <w:tr w:rsidR="002168C2" w14:paraId="6028CCB7" w14:textId="77777777" w:rsidTr="00320582">
        <w:tc>
          <w:tcPr>
            <w:tcW w:w="425" w:type="dxa"/>
          </w:tcPr>
          <w:p w14:paraId="7CE5A17D" w14:textId="77777777" w:rsidR="002168C2" w:rsidRDefault="002168C2"/>
        </w:tc>
        <w:tc>
          <w:tcPr>
            <w:tcW w:w="3333" w:type="dxa"/>
            <w:shd w:val="clear" w:color="auto" w:fill="auto"/>
          </w:tcPr>
          <w:p w14:paraId="1071286E" w14:textId="77777777" w:rsidR="002168C2" w:rsidRPr="002168C2" w:rsidRDefault="002168C2" w:rsidP="002168C2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Miasto Czempiń – obszar rewitalizacji</w:t>
            </w:r>
          </w:p>
        </w:tc>
      </w:tr>
      <w:tr w:rsidR="002168C2" w14:paraId="20414A60" w14:textId="77777777" w:rsidTr="00320582">
        <w:tc>
          <w:tcPr>
            <w:tcW w:w="425" w:type="dxa"/>
          </w:tcPr>
          <w:p w14:paraId="184270A2" w14:textId="77777777" w:rsidR="002168C2" w:rsidRDefault="002168C2"/>
        </w:tc>
        <w:tc>
          <w:tcPr>
            <w:tcW w:w="3333" w:type="dxa"/>
          </w:tcPr>
          <w:p w14:paraId="47E7BCC2" w14:textId="77777777" w:rsidR="002168C2" w:rsidRPr="002168C2" w:rsidRDefault="002168C2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Miasto Czempiń – poza obszarem rewitalizacji</w:t>
            </w:r>
          </w:p>
        </w:tc>
      </w:tr>
      <w:tr w:rsidR="002168C2" w14:paraId="3D0D1E0D" w14:textId="77777777" w:rsidTr="00320582">
        <w:tc>
          <w:tcPr>
            <w:tcW w:w="425" w:type="dxa"/>
          </w:tcPr>
          <w:p w14:paraId="03CF0DEF" w14:textId="77777777" w:rsidR="002168C2" w:rsidRDefault="002168C2"/>
        </w:tc>
        <w:tc>
          <w:tcPr>
            <w:tcW w:w="3333" w:type="dxa"/>
          </w:tcPr>
          <w:p w14:paraId="3956411F" w14:textId="77777777" w:rsidR="002168C2" w:rsidRPr="002168C2" w:rsidRDefault="002168C2">
            <w:pPr>
              <w:rPr>
                <w:rFonts w:ascii="Times New Roman" w:hAnsi="Times New Roman" w:cs="Times New Roman"/>
              </w:rPr>
            </w:pPr>
            <w:r w:rsidRPr="002168C2">
              <w:rPr>
                <w:rFonts w:ascii="Times New Roman" w:hAnsi="Times New Roman" w:cs="Times New Roman"/>
              </w:rPr>
              <w:t>Gmina Czempiń</w:t>
            </w:r>
          </w:p>
        </w:tc>
      </w:tr>
    </w:tbl>
    <w:p w14:paraId="3B469FC1" w14:textId="77777777" w:rsidR="002168C2" w:rsidRDefault="002168C2"/>
    <w:p w14:paraId="1F6B9073" w14:textId="77777777" w:rsidR="00017E8D" w:rsidRDefault="00017E8D"/>
    <w:p w14:paraId="7C913D60" w14:textId="1D066384" w:rsidR="00017E8D" w:rsidRPr="00C01D85" w:rsidRDefault="002168C2" w:rsidP="002168C2">
      <w:pPr>
        <w:jc w:val="right"/>
        <w:rPr>
          <w:rFonts w:ascii="Times New Roman" w:hAnsi="Times New Roman" w:cs="Times New Roman"/>
          <w:b/>
          <w:i/>
        </w:rPr>
      </w:pPr>
      <w:r w:rsidRPr="00C01D85">
        <w:rPr>
          <w:rFonts w:ascii="Times New Roman" w:hAnsi="Times New Roman" w:cs="Times New Roman"/>
          <w:b/>
          <w:i/>
        </w:rPr>
        <w:t>Dziękujemy za poświęcony czas!</w:t>
      </w:r>
    </w:p>
    <w:sectPr w:rsidR="00017E8D" w:rsidRPr="00C01D85" w:rsidSect="00765E7F">
      <w:headerReference w:type="default" r:id="rId14"/>
      <w:footerReference w:type="default" r:id="rId1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783797" w14:textId="77777777" w:rsidR="00002974" w:rsidRDefault="00002974" w:rsidP="002D796B">
      <w:pPr>
        <w:spacing w:after="0" w:line="240" w:lineRule="auto"/>
      </w:pPr>
      <w:r>
        <w:separator/>
      </w:r>
    </w:p>
  </w:endnote>
  <w:endnote w:type="continuationSeparator" w:id="0">
    <w:p w14:paraId="7B8EAC82" w14:textId="77777777" w:rsidR="00002974" w:rsidRDefault="00002974" w:rsidP="002D7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2882F" w14:textId="77777777" w:rsidR="002D796B" w:rsidRDefault="002D796B">
    <w:pPr>
      <w:pStyle w:val="Stopka"/>
    </w:pPr>
    <w:r w:rsidRPr="002D796B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9F76BF1" wp14:editId="03F4DB91">
          <wp:simplePos x="0" y="0"/>
          <wp:positionH relativeFrom="column">
            <wp:posOffset>1075690</wp:posOffset>
          </wp:positionH>
          <wp:positionV relativeFrom="paragraph">
            <wp:posOffset>-46990</wp:posOffset>
          </wp:positionV>
          <wp:extent cx="1330325" cy="431800"/>
          <wp:effectExtent l="0" t="0" r="3175" b="6350"/>
          <wp:wrapNone/>
          <wp:docPr id="20" name="Obraz 20" descr="https://upload.wikimedia.org/wikipedia/commons/thumb/d/db/Logo_Ministerstwa_Rozwoju.svg/930px-Logo_Ministerstwa_Rozwoju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upload.wikimedia.org/wikipedia/commons/thumb/d/db/Logo_Ministerstwa_Rozwoju.svg/930px-Logo_Ministerstwa_Rozwoju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796B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6397EE8A" wp14:editId="56A70C0F">
          <wp:simplePos x="0" y="0"/>
          <wp:positionH relativeFrom="margin">
            <wp:posOffset>-471170</wp:posOffset>
          </wp:positionH>
          <wp:positionV relativeFrom="paragraph">
            <wp:posOffset>-136525</wp:posOffset>
          </wp:positionV>
          <wp:extent cx="1038225" cy="577850"/>
          <wp:effectExtent l="0" t="0" r="9525" b="0"/>
          <wp:wrapNone/>
          <wp:docPr id="21" name="Obraz 21" descr="D:\CZERSK\GRAFIKA\FE_POPT\POZIOM\POLSKI\logo_FE_Pomoc_techniczna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:\CZERSK\GRAFIKA\FE_POPT\POZIOM\POLSKI\logo_FE_Pomoc_techniczna_rgb-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96B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18672D0" wp14:editId="7DEF8DD2">
          <wp:simplePos x="0" y="0"/>
          <wp:positionH relativeFrom="column">
            <wp:posOffset>2976245</wp:posOffset>
          </wp:positionH>
          <wp:positionV relativeFrom="paragraph">
            <wp:posOffset>-50800</wp:posOffset>
          </wp:positionV>
          <wp:extent cx="1384300" cy="431800"/>
          <wp:effectExtent l="0" t="0" r="6350" b="6350"/>
          <wp:wrapNone/>
          <wp:docPr id="22" name="Obraz 22" descr="https://www.umww.pl/attachments/article/9050/Samorz%C4%85d%20Wojew%C3%B3dztwa%20Wielkopol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www.umww.pl/attachments/article/9050/Samorz%C4%85d%20Wojew%C3%B3dztwa%20Wielkopolskie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96B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A209F95" wp14:editId="0096FF5C">
          <wp:simplePos x="0" y="0"/>
          <wp:positionH relativeFrom="margin">
            <wp:posOffset>4669616</wp:posOffset>
          </wp:positionH>
          <wp:positionV relativeFrom="paragraph">
            <wp:posOffset>-78740</wp:posOffset>
          </wp:positionV>
          <wp:extent cx="1547495" cy="504825"/>
          <wp:effectExtent l="0" t="0" r="0" b="9525"/>
          <wp:wrapNone/>
          <wp:docPr id="23" name="Obraz 23" descr="D:\CZERSK\GRAFIKA\UE_EFSp\POZIOM\POLSKI\UE_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CZERSK\GRAFIKA\UE_EFSp\POZIOM\POLSKI\UE_FS_rgb-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78DD4" w14:textId="77777777" w:rsidR="00320582" w:rsidRDefault="00320582">
    <w:pPr>
      <w:pStyle w:val="Stopka"/>
    </w:pPr>
    <w:r w:rsidRPr="002D796B"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3766A1E8" wp14:editId="775E1D24">
          <wp:simplePos x="0" y="0"/>
          <wp:positionH relativeFrom="column">
            <wp:posOffset>1075690</wp:posOffset>
          </wp:positionH>
          <wp:positionV relativeFrom="paragraph">
            <wp:posOffset>-46990</wp:posOffset>
          </wp:positionV>
          <wp:extent cx="1330325" cy="431800"/>
          <wp:effectExtent l="0" t="0" r="3175" b="6350"/>
          <wp:wrapNone/>
          <wp:docPr id="31" name="Obraz 31" descr="https://upload.wikimedia.org/wikipedia/commons/thumb/d/db/Logo_Ministerstwa_Rozwoju.svg/930px-Logo_Ministerstwa_Rozwoju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upload.wikimedia.org/wikipedia/commons/thumb/d/db/Logo_Ministerstwa_Rozwoju.svg/930px-Logo_Ministerstwa_Rozwoju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796B"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090E270" wp14:editId="014BE657">
          <wp:simplePos x="0" y="0"/>
          <wp:positionH relativeFrom="margin">
            <wp:posOffset>-471170</wp:posOffset>
          </wp:positionH>
          <wp:positionV relativeFrom="paragraph">
            <wp:posOffset>-136525</wp:posOffset>
          </wp:positionV>
          <wp:extent cx="1038225" cy="577850"/>
          <wp:effectExtent l="0" t="0" r="9525" b="0"/>
          <wp:wrapNone/>
          <wp:docPr id="32" name="Obraz 32" descr="D:\CZERSK\GRAFIKA\FE_POPT\POZIOM\POLSKI\logo_FE_Pomoc_techniczna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:\CZERSK\GRAFIKA\FE_POPT\POZIOM\POLSKI\logo_FE_Pomoc_techniczna_rgb-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96B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57D050A0" wp14:editId="6DB1ECBB">
          <wp:simplePos x="0" y="0"/>
          <wp:positionH relativeFrom="column">
            <wp:posOffset>2976245</wp:posOffset>
          </wp:positionH>
          <wp:positionV relativeFrom="paragraph">
            <wp:posOffset>-50800</wp:posOffset>
          </wp:positionV>
          <wp:extent cx="1384300" cy="431800"/>
          <wp:effectExtent l="0" t="0" r="6350" b="6350"/>
          <wp:wrapNone/>
          <wp:docPr id="33" name="Obraz 33" descr="https://www.umww.pl/attachments/article/9050/Samorz%C4%85d%20Wojew%C3%B3dztwa%20Wielkopol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www.umww.pl/attachments/article/9050/Samorz%C4%85d%20Wojew%C3%B3dztwa%20Wielkopolskie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96B"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5DD3A8BC" wp14:editId="1BFD163B">
          <wp:simplePos x="0" y="0"/>
          <wp:positionH relativeFrom="margin">
            <wp:posOffset>4669616</wp:posOffset>
          </wp:positionH>
          <wp:positionV relativeFrom="paragraph">
            <wp:posOffset>-78740</wp:posOffset>
          </wp:positionV>
          <wp:extent cx="1547495" cy="504825"/>
          <wp:effectExtent l="0" t="0" r="0" b="9525"/>
          <wp:wrapNone/>
          <wp:docPr id="34" name="Obraz 34" descr="D:\CZERSK\GRAFIKA\UE_EFSp\POZIOM\POLSKI\UE_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CZERSK\GRAFIKA\UE_EFSp\POZIOM\POLSKI\UE_FS_rgb-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86CE8" w14:textId="77777777" w:rsidR="00320582" w:rsidRDefault="00320582">
    <w:pPr>
      <w:pStyle w:val="Stopka"/>
    </w:pPr>
    <w:r w:rsidRPr="002D796B"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6F8D74E2" wp14:editId="20C9EFB9">
          <wp:simplePos x="0" y="0"/>
          <wp:positionH relativeFrom="column">
            <wp:posOffset>1075690</wp:posOffset>
          </wp:positionH>
          <wp:positionV relativeFrom="paragraph">
            <wp:posOffset>-46990</wp:posOffset>
          </wp:positionV>
          <wp:extent cx="1330325" cy="431800"/>
          <wp:effectExtent l="0" t="0" r="3175" b="6350"/>
          <wp:wrapNone/>
          <wp:docPr id="42" name="Obraz 42" descr="https://upload.wikimedia.org/wikipedia/commons/thumb/d/db/Logo_Ministerstwa_Rozwoju.svg/930px-Logo_Ministerstwa_Rozwoju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upload.wikimedia.org/wikipedia/commons/thumb/d/db/Logo_Ministerstwa_Rozwoju.svg/930px-Logo_Ministerstwa_Rozwoju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796B"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7DFE5C27" wp14:editId="22223D1B">
          <wp:simplePos x="0" y="0"/>
          <wp:positionH relativeFrom="margin">
            <wp:posOffset>-471170</wp:posOffset>
          </wp:positionH>
          <wp:positionV relativeFrom="paragraph">
            <wp:posOffset>-136525</wp:posOffset>
          </wp:positionV>
          <wp:extent cx="1038225" cy="577850"/>
          <wp:effectExtent l="0" t="0" r="9525" b="0"/>
          <wp:wrapNone/>
          <wp:docPr id="43" name="Obraz 43" descr="D:\CZERSK\GRAFIKA\FE_POPT\POZIOM\POLSKI\logo_FE_Pomoc_techniczna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:\CZERSK\GRAFIKA\FE_POPT\POZIOM\POLSKI\logo_FE_Pomoc_techniczna_rgb-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96B"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168EEEE2" wp14:editId="046EFED1">
          <wp:simplePos x="0" y="0"/>
          <wp:positionH relativeFrom="column">
            <wp:posOffset>2976245</wp:posOffset>
          </wp:positionH>
          <wp:positionV relativeFrom="paragraph">
            <wp:posOffset>-50800</wp:posOffset>
          </wp:positionV>
          <wp:extent cx="1384300" cy="431800"/>
          <wp:effectExtent l="0" t="0" r="6350" b="6350"/>
          <wp:wrapNone/>
          <wp:docPr id="44" name="Obraz 44" descr="https://www.umww.pl/attachments/article/9050/Samorz%C4%85d%20Wojew%C3%B3dztwa%20Wielkopol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www.umww.pl/attachments/article/9050/Samorz%C4%85d%20Wojew%C3%B3dztwa%20Wielkopolskie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96B"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31323992" wp14:editId="6ED75EDE">
          <wp:simplePos x="0" y="0"/>
          <wp:positionH relativeFrom="margin">
            <wp:posOffset>4669616</wp:posOffset>
          </wp:positionH>
          <wp:positionV relativeFrom="paragraph">
            <wp:posOffset>-78740</wp:posOffset>
          </wp:positionV>
          <wp:extent cx="1547495" cy="504825"/>
          <wp:effectExtent l="0" t="0" r="0" b="9525"/>
          <wp:wrapNone/>
          <wp:docPr id="45" name="Obraz 45" descr="D:\CZERSK\GRAFIKA\UE_EFSp\POZIOM\POLSKI\UE_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CZERSK\GRAFIKA\UE_EFSp\POZIOM\POLSKI\UE_FS_rgb-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0764D" w14:textId="77777777" w:rsidR="00002974" w:rsidRDefault="00002974" w:rsidP="002D796B">
      <w:pPr>
        <w:spacing w:after="0" w:line="240" w:lineRule="auto"/>
      </w:pPr>
      <w:r>
        <w:separator/>
      </w:r>
    </w:p>
  </w:footnote>
  <w:footnote w:type="continuationSeparator" w:id="0">
    <w:p w14:paraId="296D3599" w14:textId="77777777" w:rsidR="00002974" w:rsidRDefault="00002974" w:rsidP="002D7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CD231" w14:textId="56ADEA57" w:rsidR="002F4BDF" w:rsidRPr="002F4BDF" w:rsidRDefault="002F4BDF" w:rsidP="002F4BDF">
    <w:pPr>
      <w:pStyle w:val="Nagwek"/>
      <w:jc w:val="center"/>
      <w:rPr>
        <w:rFonts w:ascii="Times New Roman" w:hAnsi="Times New Roman" w:cs="Times New Roman"/>
        <w:b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1B3DC25" wp14:editId="4C1154F4">
              <wp:simplePos x="0" y="0"/>
              <wp:positionH relativeFrom="column">
                <wp:posOffset>1499020</wp:posOffset>
              </wp:positionH>
              <wp:positionV relativeFrom="paragraph">
                <wp:posOffset>179812</wp:posOffset>
              </wp:positionV>
              <wp:extent cx="2755075" cy="0"/>
              <wp:effectExtent l="57150" t="38100" r="64770" b="952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550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5AB3FB" id="Łącznik prosty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05pt,14.15pt" to="33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" strokecolor="#c0504d [3205]" strokeweight="3pt">
              <v:shadow on="t" color="black" opacity="22937f" origin=",.5" offset="0,.63889mm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4FF4E27E" wp14:editId="00A1CB0D">
          <wp:simplePos x="0" y="0"/>
          <wp:positionH relativeFrom="column">
            <wp:posOffset>5229860</wp:posOffset>
          </wp:positionH>
          <wp:positionV relativeFrom="paragraph">
            <wp:posOffset>-258008</wp:posOffset>
          </wp:positionV>
          <wp:extent cx="534350" cy="586490"/>
          <wp:effectExtent l="0" t="0" r="0" b="4445"/>
          <wp:wrapNone/>
          <wp:docPr id="19" name="Obraz 19" descr="https://upload.wikimedia.org/wikipedia/commons/thumb/7/7f/POL_Czempi%C5%84_COA.svg/932px-POL_Czempi%C5%84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7/7f/POL_Czempi%C5%84_COA.svg/932px-POL_Czempi%C5%84_COA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350" cy="58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679">
      <w:rPr>
        <w:rFonts w:ascii="Times New Roman" w:hAnsi="Times New Roman" w:cs="Times New Roman"/>
        <w:b/>
      </w:rPr>
      <w:t>ANKIETA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75213" w14:textId="77777777" w:rsidR="00320582" w:rsidRPr="002F4BDF" w:rsidRDefault="00320582" w:rsidP="002F4BDF">
    <w:pPr>
      <w:pStyle w:val="Nagwek"/>
      <w:jc w:val="center"/>
      <w:rPr>
        <w:rFonts w:ascii="Times New Roman" w:hAnsi="Times New Roman" w:cs="Times New Roman"/>
        <w:b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CF12F0" wp14:editId="1216429B">
              <wp:simplePos x="0" y="0"/>
              <wp:positionH relativeFrom="column">
                <wp:posOffset>1499020</wp:posOffset>
              </wp:positionH>
              <wp:positionV relativeFrom="paragraph">
                <wp:posOffset>179812</wp:posOffset>
              </wp:positionV>
              <wp:extent cx="2755075" cy="0"/>
              <wp:effectExtent l="57150" t="38100" r="64770" b="95250"/>
              <wp:wrapNone/>
              <wp:docPr id="29" name="Łącznik prosty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550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EEB18D" id="Łącznik prosty 2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05pt,14.15pt" to="33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" strokecolor="#c0504d [3205]" strokeweight="3pt">
              <v:shadow on="t" color="black" opacity="22937f" origin=",.5" offset="0,.63889mm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7B05E2D6" wp14:editId="2BDC243A">
          <wp:simplePos x="0" y="0"/>
          <wp:positionH relativeFrom="column">
            <wp:posOffset>5229860</wp:posOffset>
          </wp:positionH>
          <wp:positionV relativeFrom="paragraph">
            <wp:posOffset>-258008</wp:posOffset>
          </wp:positionV>
          <wp:extent cx="534350" cy="586490"/>
          <wp:effectExtent l="0" t="0" r="0" b="4445"/>
          <wp:wrapNone/>
          <wp:docPr id="30" name="Obraz 30" descr="https://upload.wikimedia.org/wikipedia/commons/thumb/7/7f/POL_Czempi%C5%84_COA.svg/932px-POL_Czempi%C5%84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7/7f/POL_Czempi%C5%84_COA.svg/932px-POL_Czempi%C5%84_COA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350" cy="58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BDF">
      <w:rPr>
        <w:rFonts w:ascii="Times New Roman" w:hAnsi="Times New Roman" w:cs="Times New Roman"/>
        <w:b/>
      </w:rPr>
      <w:t xml:space="preserve">REWITALIZACJA GMINY </w:t>
    </w:r>
    <w:r w:rsidRPr="002F4BDF">
      <w:rPr>
        <w:rFonts w:ascii="Times New Roman" w:hAnsi="Times New Roman" w:cs="Times New Roman"/>
        <w:b/>
        <w:color w:val="C00000"/>
      </w:rPr>
      <w:t>CZEMPIŃ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C4AA0" w14:textId="4AF231BE" w:rsidR="00320582" w:rsidRPr="002F4BDF" w:rsidRDefault="00320582" w:rsidP="002F4BDF">
    <w:pPr>
      <w:pStyle w:val="Nagwek"/>
      <w:jc w:val="center"/>
      <w:rPr>
        <w:rFonts w:ascii="Times New Roman" w:hAnsi="Times New Roman" w:cs="Times New Roman"/>
        <w:b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DF596B3" wp14:editId="41A30E65">
              <wp:simplePos x="0" y="0"/>
              <wp:positionH relativeFrom="column">
                <wp:posOffset>1499020</wp:posOffset>
              </wp:positionH>
              <wp:positionV relativeFrom="paragraph">
                <wp:posOffset>179812</wp:posOffset>
              </wp:positionV>
              <wp:extent cx="2755075" cy="0"/>
              <wp:effectExtent l="57150" t="38100" r="64770" b="95250"/>
              <wp:wrapNone/>
              <wp:docPr id="35" name="Łącznik prosty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550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0104042" id="Łącznik prosty 3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05pt,14.15pt" to="33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" strokecolor="#c0504d [3205]" strokeweight="3pt">
              <v:shadow on="t" color="black" opacity="22937f" origin=",.5" offset="0,.63889mm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 wp14:anchorId="276C0977" wp14:editId="76B3ECB9">
          <wp:simplePos x="0" y="0"/>
          <wp:positionH relativeFrom="column">
            <wp:posOffset>5229860</wp:posOffset>
          </wp:positionH>
          <wp:positionV relativeFrom="paragraph">
            <wp:posOffset>-258008</wp:posOffset>
          </wp:positionV>
          <wp:extent cx="534350" cy="586490"/>
          <wp:effectExtent l="0" t="0" r="0" b="4445"/>
          <wp:wrapNone/>
          <wp:docPr id="41" name="Obraz 41" descr="https://upload.wikimedia.org/wikipedia/commons/thumb/7/7f/POL_Czempi%C5%84_COA.svg/932px-POL_Czempi%C5%84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commons/thumb/7/7f/POL_Czempi%C5%84_COA.svg/932px-POL_Czempi%C5%84_COA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350" cy="58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7C29">
      <w:rPr>
        <w:rFonts w:ascii="Times New Roman" w:hAnsi="Times New Roman" w:cs="Times New Roman"/>
        <w:b/>
      </w:rPr>
      <w:t>ANKIETA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1F2"/>
    <w:multiLevelType w:val="hybridMultilevel"/>
    <w:tmpl w:val="A7BC7EEA"/>
    <w:lvl w:ilvl="0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8B40DF0"/>
    <w:multiLevelType w:val="hybridMultilevel"/>
    <w:tmpl w:val="AF584B30"/>
    <w:lvl w:ilvl="0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0A3C4B3D"/>
    <w:multiLevelType w:val="hybridMultilevel"/>
    <w:tmpl w:val="529EFBEE"/>
    <w:lvl w:ilvl="0" w:tplc="B19C2E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B5D6E"/>
    <w:multiLevelType w:val="hybridMultilevel"/>
    <w:tmpl w:val="144C0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574FB"/>
    <w:multiLevelType w:val="hybridMultilevel"/>
    <w:tmpl w:val="18F49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11754"/>
    <w:multiLevelType w:val="hybridMultilevel"/>
    <w:tmpl w:val="613A58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E66B9"/>
    <w:multiLevelType w:val="hybridMultilevel"/>
    <w:tmpl w:val="0DA4BB06"/>
    <w:lvl w:ilvl="0" w:tplc="B19C2E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64D4E"/>
    <w:multiLevelType w:val="hybridMultilevel"/>
    <w:tmpl w:val="B872904C"/>
    <w:lvl w:ilvl="0" w:tplc="06FEB958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B7704"/>
    <w:multiLevelType w:val="hybridMultilevel"/>
    <w:tmpl w:val="4A1CA1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CE0DDF"/>
    <w:multiLevelType w:val="hybridMultilevel"/>
    <w:tmpl w:val="02D2A7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693E6B"/>
    <w:multiLevelType w:val="hybridMultilevel"/>
    <w:tmpl w:val="781A1E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9F1711"/>
    <w:multiLevelType w:val="hybridMultilevel"/>
    <w:tmpl w:val="1EA05038"/>
    <w:lvl w:ilvl="0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48506998"/>
    <w:multiLevelType w:val="hybridMultilevel"/>
    <w:tmpl w:val="6DB89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7468B4"/>
    <w:multiLevelType w:val="hybridMultilevel"/>
    <w:tmpl w:val="FC7E0C24"/>
    <w:lvl w:ilvl="0" w:tplc="20FA7FE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5C2AEE"/>
    <w:multiLevelType w:val="hybridMultilevel"/>
    <w:tmpl w:val="487663B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63920E0"/>
    <w:multiLevelType w:val="hybridMultilevel"/>
    <w:tmpl w:val="BCB87F0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C61404D"/>
    <w:multiLevelType w:val="hybridMultilevel"/>
    <w:tmpl w:val="2E76F2D8"/>
    <w:lvl w:ilvl="0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>
    <w:nsid w:val="62581A78"/>
    <w:multiLevelType w:val="hybridMultilevel"/>
    <w:tmpl w:val="432A043C"/>
    <w:lvl w:ilvl="0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>
    <w:nsid w:val="672119E9"/>
    <w:multiLevelType w:val="hybridMultilevel"/>
    <w:tmpl w:val="7D165614"/>
    <w:lvl w:ilvl="0" w:tplc="B19C2E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762956"/>
    <w:multiLevelType w:val="hybridMultilevel"/>
    <w:tmpl w:val="1F3A3B92"/>
    <w:lvl w:ilvl="0" w:tplc="B19C2E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B11F79"/>
    <w:multiLevelType w:val="hybridMultilevel"/>
    <w:tmpl w:val="33C2E6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8B52A5"/>
    <w:multiLevelType w:val="hybridMultilevel"/>
    <w:tmpl w:val="8FAA1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3A26C0"/>
    <w:multiLevelType w:val="hybridMultilevel"/>
    <w:tmpl w:val="7E2862AC"/>
    <w:lvl w:ilvl="0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9"/>
  </w:num>
  <w:num w:numId="4">
    <w:abstractNumId w:val="13"/>
  </w:num>
  <w:num w:numId="5">
    <w:abstractNumId w:val="15"/>
  </w:num>
  <w:num w:numId="6">
    <w:abstractNumId w:val="20"/>
  </w:num>
  <w:num w:numId="7">
    <w:abstractNumId w:val="17"/>
  </w:num>
  <w:num w:numId="8">
    <w:abstractNumId w:val="16"/>
  </w:num>
  <w:num w:numId="9">
    <w:abstractNumId w:val="0"/>
  </w:num>
  <w:num w:numId="10">
    <w:abstractNumId w:val="1"/>
  </w:num>
  <w:num w:numId="11">
    <w:abstractNumId w:val="11"/>
  </w:num>
  <w:num w:numId="12">
    <w:abstractNumId w:val="22"/>
  </w:num>
  <w:num w:numId="13">
    <w:abstractNumId w:val="14"/>
  </w:num>
  <w:num w:numId="14">
    <w:abstractNumId w:val="8"/>
  </w:num>
  <w:num w:numId="15">
    <w:abstractNumId w:val="4"/>
  </w:num>
  <w:num w:numId="16">
    <w:abstractNumId w:val="12"/>
  </w:num>
  <w:num w:numId="17">
    <w:abstractNumId w:val="3"/>
  </w:num>
  <w:num w:numId="18">
    <w:abstractNumId w:val="5"/>
  </w:num>
  <w:num w:numId="19">
    <w:abstractNumId w:val="19"/>
  </w:num>
  <w:num w:numId="20">
    <w:abstractNumId w:val="18"/>
  </w:num>
  <w:num w:numId="21">
    <w:abstractNumId w:val="2"/>
  </w:num>
  <w:num w:numId="22">
    <w:abstractNumId w:val="1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96B"/>
    <w:rsid w:val="00002974"/>
    <w:rsid w:val="00002E3C"/>
    <w:rsid w:val="00017E8D"/>
    <w:rsid w:val="000314CE"/>
    <w:rsid w:val="00057E47"/>
    <w:rsid w:val="00083BCA"/>
    <w:rsid w:val="000A4F01"/>
    <w:rsid w:val="001837D0"/>
    <w:rsid w:val="001F290D"/>
    <w:rsid w:val="001F7C29"/>
    <w:rsid w:val="002049C5"/>
    <w:rsid w:val="002168C2"/>
    <w:rsid w:val="002D796B"/>
    <w:rsid w:val="002F4BDF"/>
    <w:rsid w:val="00320582"/>
    <w:rsid w:val="00327822"/>
    <w:rsid w:val="0034555C"/>
    <w:rsid w:val="003A7295"/>
    <w:rsid w:val="004109DE"/>
    <w:rsid w:val="00417893"/>
    <w:rsid w:val="00460679"/>
    <w:rsid w:val="004965C5"/>
    <w:rsid w:val="004F3C28"/>
    <w:rsid w:val="00581EAF"/>
    <w:rsid w:val="005D184E"/>
    <w:rsid w:val="005F7361"/>
    <w:rsid w:val="00685268"/>
    <w:rsid w:val="006B0C68"/>
    <w:rsid w:val="00714B05"/>
    <w:rsid w:val="00720528"/>
    <w:rsid w:val="00747F6E"/>
    <w:rsid w:val="00754D88"/>
    <w:rsid w:val="00765E7F"/>
    <w:rsid w:val="007A38F7"/>
    <w:rsid w:val="007A5C96"/>
    <w:rsid w:val="007B28BC"/>
    <w:rsid w:val="007C6BC6"/>
    <w:rsid w:val="007D3B8B"/>
    <w:rsid w:val="00861F1E"/>
    <w:rsid w:val="008708FC"/>
    <w:rsid w:val="008F013F"/>
    <w:rsid w:val="009E6324"/>
    <w:rsid w:val="00A00B9B"/>
    <w:rsid w:val="00A14A14"/>
    <w:rsid w:val="00A251C1"/>
    <w:rsid w:val="00A36646"/>
    <w:rsid w:val="00B334C7"/>
    <w:rsid w:val="00B51AE1"/>
    <w:rsid w:val="00C01D85"/>
    <w:rsid w:val="00C94844"/>
    <w:rsid w:val="00CF0EE6"/>
    <w:rsid w:val="00D94C15"/>
    <w:rsid w:val="00F06AB1"/>
    <w:rsid w:val="00F526BE"/>
    <w:rsid w:val="00F84EA2"/>
    <w:rsid w:val="00FB666A"/>
    <w:rsid w:val="00FD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4C7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7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796B"/>
  </w:style>
  <w:style w:type="paragraph" w:styleId="Stopka">
    <w:name w:val="footer"/>
    <w:basedOn w:val="Normalny"/>
    <w:link w:val="StopkaZnak"/>
    <w:uiPriority w:val="99"/>
    <w:unhideWhenUsed/>
    <w:rsid w:val="002D7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796B"/>
  </w:style>
  <w:style w:type="paragraph" w:styleId="Akapitzlist">
    <w:name w:val="List Paragraph"/>
    <w:basedOn w:val="Normalny"/>
    <w:uiPriority w:val="34"/>
    <w:qFormat/>
    <w:rsid w:val="00017E8D"/>
    <w:pPr>
      <w:ind w:left="720"/>
      <w:contextualSpacing/>
    </w:pPr>
  </w:style>
  <w:style w:type="table" w:styleId="Tabela-Siatka">
    <w:name w:val="Table Grid"/>
    <w:basedOn w:val="Standardowy"/>
    <w:uiPriority w:val="59"/>
    <w:rsid w:val="00017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17E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17E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17E8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5E7F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65E7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4D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4D8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4D8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4D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4D8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7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796B"/>
  </w:style>
  <w:style w:type="paragraph" w:styleId="Stopka">
    <w:name w:val="footer"/>
    <w:basedOn w:val="Normalny"/>
    <w:link w:val="StopkaZnak"/>
    <w:uiPriority w:val="99"/>
    <w:unhideWhenUsed/>
    <w:rsid w:val="002D7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796B"/>
  </w:style>
  <w:style w:type="paragraph" w:styleId="Akapitzlist">
    <w:name w:val="List Paragraph"/>
    <w:basedOn w:val="Normalny"/>
    <w:uiPriority w:val="34"/>
    <w:qFormat/>
    <w:rsid w:val="00017E8D"/>
    <w:pPr>
      <w:ind w:left="720"/>
      <w:contextualSpacing/>
    </w:pPr>
  </w:style>
  <w:style w:type="table" w:styleId="Tabela-Siatka">
    <w:name w:val="Table Grid"/>
    <w:basedOn w:val="Standardowy"/>
    <w:uiPriority w:val="59"/>
    <w:rsid w:val="00017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17E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17E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17E8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5E7F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65E7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4D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4D8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4D8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4D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4D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0D28E-182B-473B-B55C-BD574C8BF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634</Words>
  <Characters>3809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Aniukiewicz</dc:creator>
  <cp:lastModifiedBy>Akiereta</cp:lastModifiedBy>
  <cp:revision>3</cp:revision>
  <dcterms:created xsi:type="dcterms:W3CDTF">2017-05-25T11:48:00Z</dcterms:created>
  <dcterms:modified xsi:type="dcterms:W3CDTF">2017-05-25T11:49:00Z</dcterms:modified>
</cp:coreProperties>
</file>