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70" w:rsidRPr="00F85870" w:rsidRDefault="00F85870" w:rsidP="00F85870">
      <w:pPr>
        <w:jc w:val="center"/>
        <w:rPr>
          <w:sz w:val="28"/>
        </w:rPr>
      </w:pPr>
      <w:bookmarkStart w:id="0" w:name="_GoBack"/>
      <w:bookmarkEnd w:id="0"/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2F2922" w:rsidRDefault="002F2922" w:rsidP="002F2922">
      <w:pPr>
        <w:jc w:val="center"/>
        <w:rPr>
          <w:b/>
        </w:rPr>
      </w:pPr>
      <w:r>
        <w:rPr>
          <w:b/>
        </w:rPr>
        <w:t>Burmistrz Gminy Czempiń</w:t>
      </w:r>
    </w:p>
    <w:p w:rsidR="00BC4CE8" w:rsidRPr="002F2922" w:rsidRDefault="00F85870" w:rsidP="002F2922">
      <w:pPr>
        <w:jc w:val="center"/>
        <w:rPr>
          <w:b/>
        </w:rPr>
      </w:pPr>
      <w:r w:rsidRPr="002F2922">
        <w:rPr>
          <w:b/>
        </w:rPr>
        <w:t xml:space="preserve">zaprasza do zgłaszania kandydatur na członków Komisji Konkursowej, w otwartym konkursie ofert na realizację zadań z zakresu </w:t>
      </w:r>
      <w:r w:rsidR="002F2922" w:rsidRPr="002F2922">
        <w:rPr>
          <w:rFonts w:eastAsia="Times New Roman"/>
          <w:b/>
          <w:lang w:eastAsia="pl-PL"/>
        </w:rPr>
        <w:t>działalności na rzecz osób niepełnosprawnych</w:t>
      </w:r>
    </w:p>
    <w:p w:rsidR="002F2922" w:rsidRDefault="002F2922" w:rsidP="002F2922"/>
    <w:p w:rsidR="003235CA" w:rsidRPr="003235CA" w:rsidRDefault="00F85870" w:rsidP="003235CA">
      <w:pPr>
        <w:rPr>
          <w:rFonts w:eastAsia="Times New Roman"/>
          <w:b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2F2922">
        <w:t xml:space="preserve"> </w:t>
      </w:r>
      <w:r>
        <w:t xml:space="preserve">r. o działalności pożytku publicznego i o wolontariacie  </w:t>
      </w:r>
      <w:r w:rsidR="002F2922" w:rsidRPr="003235CA">
        <w:rPr>
          <w:rFonts w:eastAsia="Times New Roman"/>
          <w:lang w:eastAsia="pl-PL"/>
        </w:rPr>
        <w:t>(</w:t>
      </w:r>
      <w:proofErr w:type="spellStart"/>
      <w:r w:rsidR="002F2922" w:rsidRPr="003235CA">
        <w:rPr>
          <w:rFonts w:eastAsia="Times New Roman"/>
          <w:lang w:eastAsia="pl-PL"/>
        </w:rPr>
        <w:t>t.j</w:t>
      </w:r>
      <w:proofErr w:type="spellEnd"/>
      <w:r w:rsidR="002F2922" w:rsidRPr="003235CA">
        <w:rPr>
          <w:rFonts w:eastAsia="Times New Roman"/>
          <w:lang w:eastAsia="pl-PL"/>
        </w:rPr>
        <w:t xml:space="preserve">. Dz. U. z 2016 r., poz. 1817 ze zm.)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>
        <w:t xml:space="preserve"> </w:t>
      </w:r>
      <w:r w:rsidR="002F2922" w:rsidRPr="003235CA">
        <w:rPr>
          <w:b/>
        </w:rPr>
        <w:t xml:space="preserve">z </w:t>
      </w:r>
      <w:r w:rsidR="003235CA" w:rsidRPr="003235CA">
        <w:rPr>
          <w:rFonts w:eastAsia="Times New Roman"/>
          <w:b/>
          <w:lang w:eastAsia="pl-PL"/>
        </w:rPr>
        <w:t>z zakresu organizacji wypoczynku letniego dzieci i młodzieży wraz z programem profilaktyki antyalkoholowej.</w:t>
      </w:r>
    </w:p>
    <w:p w:rsidR="002F2922" w:rsidRDefault="002F2922" w:rsidP="003235CA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3042A5" w:rsidRDefault="003042A5" w:rsidP="002F2922"/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F85870" w:rsidRDefault="00F85870" w:rsidP="00F85870">
      <w:pPr>
        <w:rPr>
          <w:b/>
        </w:rPr>
      </w:pPr>
      <w:r>
        <w:rPr>
          <w:b/>
        </w:rPr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>
        <w:t>24 stycznia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8E0A6E" w:rsidRPr="002F2922" w:rsidRDefault="001C57B0" w:rsidP="00F85870">
      <w:r w:rsidRPr="002F2922">
        <w:t xml:space="preserve">e-mail: </w:t>
      </w:r>
      <w:hyperlink r:id="rId6" w:history="1">
        <w:r w:rsidRPr="002F2922">
          <w:rPr>
            <w:rStyle w:val="Hipercze"/>
          </w:rPr>
          <w:t>oswiata.ug@czempin.pl</w:t>
        </w:r>
      </w:hyperlink>
      <w:r w:rsidRPr="002F2922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3235CA">
        <w:rPr>
          <w:b/>
          <w:u w:val="single"/>
        </w:rPr>
        <w:t>24 maja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3042A5">
        <w:rPr>
          <w:b/>
          <w:u w:val="single"/>
        </w:rPr>
        <w:t>7 roku.</w:t>
      </w:r>
    </w:p>
    <w:p w:rsidR="00F14A34" w:rsidRDefault="00F14A34"/>
    <w:p w:rsidR="001C57B0" w:rsidRDefault="001C57B0"/>
    <w:p w:rsidR="003042A5" w:rsidRDefault="003042A5"/>
    <w:p w:rsidR="007268E0" w:rsidRDefault="007268E0" w:rsidP="007268E0">
      <w:pPr>
        <w:ind w:left="5664"/>
        <w:jc w:val="center"/>
      </w:pPr>
      <w:r>
        <w:t>Burmistrz Gminy Czempiń</w:t>
      </w:r>
    </w:p>
    <w:p w:rsidR="003042A5" w:rsidRDefault="007268E0" w:rsidP="007268E0">
      <w:pPr>
        <w:ind w:left="5664"/>
        <w:jc w:val="center"/>
      </w:pPr>
      <w:r w:rsidRPr="007268E0">
        <w:t>/-/</w:t>
      </w:r>
    </w:p>
    <w:p w:rsidR="003042A5" w:rsidRDefault="007268E0" w:rsidP="007268E0">
      <w:pPr>
        <w:ind w:left="5664"/>
        <w:jc w:val="center"/>
      </w:pPr>
      <w:r w:rsidRPr="007268E0">
        <w:t>Konrad Malicki</w:t>
      </w:r>
    </w:p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2F2922" w:rsidRDefault="002F2922"/>
    <w:p w:rsidR="002F2922" w:rsidRDefault="002F2922"/>
    <w:p w:rsidR="002F2922" w:rsidRDefault="002F2922"/>
    <w:p w:rsidR="00F14A34" w:rsidRDefault="00F14A34"/>
    <w:p w:rsidR="003235CA" w:rsidRDefault="003235CA"/>
    <w:p w:rsidR="003235CA" w:rsidRDefault="003235CA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(Dz. U. z 2015 r., poz. 2135) 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61C6"/>
    <w:multiLevelType w:val="hybridMultilevel"/>
    <w:tmpl w:val="48020628"/>
    <w:lvl w:ilvl="0" w:tplc="D6807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70"/>
    <w:rsid w:val="000346F4"/>
    <w:rsid w:val="00042E59"/>
    <w:rsid w:val="00057DDB"/>
    <w:rsid w:val="000602C9"/>
    <w:rsid w:val="00064E42"/>
    <w:rsid w:val="00080B5F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2922"/>
    <w:rsid w:val="002F74C5"/>
    <w:rsid w:val="003042A5"/>
    <w:rsid w:val="003235CA"/>
    <w:rsid w:val="003569A9"/>
    <w:rsid w:val="00366778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64589"/>
    <w:rsid w:val="00577BEC"/>
    <w:rsid w:val="005C29B9"/>
    <w:rsid w:val="005F7E2A"/>
    <w:rsid w:val="00662EFE"/>
    <w:rsid w:val="00700B4C"/>
    <w:rsid w:val="007268E0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3478A"/>
    <w:rsid w:val="00C52014"/>
    <w:rsid w:val="00CC4B03"/>
    <w:rsid w:val="00CD34D4"/>
    <w:rsid w:val="00D64A66"/>
    <w:rsid w:val="00D84FE1"/>
    <w:rsid w:val="00D975C0"/>
    <w:rsid w:val="00DC1B30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wiata.ug@czemp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Kkozlowska</cp:lastModifiedBy>
  <cp:revision>2</cp:revision>
  <cp:lastPrinted>2017-03-21T06:27:00Z</cp:lastPrinted>
  <dcterms:created xsi:type="dcterms:W3CDTF">2017-05-23T12:38:00Z</dcterms:created>
  <dcterms:modified xsi:type="dcterms:W3CDTF">2017-05-23T12:38:00Z</dcterms:modified>
</cp:coreProperties>
</file>