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AC" w:rsidRPr="00E3558F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3558F">
        <w:rPr>
          <w:rFonts w:ascii="Times New Roman" w:hAnsi="Times New Roman"/>
          <w:b/>
          <w:bCs/>
          <w:sz w:val="24"/>
          <w:szCs w:val="24"/>
        </w:rPr>
        <w:t>UCHWAŁA Nr</w:t>
      </w:r>
      <w:r w:rsidR="007D1B3A">
        <w:rPr>
          <w:rFonts w:ascii="Times New Roman" w:hAnsi="Times New Roman"/>
          <w:b/>
          <w:bCs/>
          <w:sz w:val="24"/>
          <w:szCs w:val="24"/>
        </w:rPr>
        <w:t xml:space="preserve"> XXVIII/226/20</w:t>
      </w:r>
    </w:p>
    <w:p w:rsidR="000200AC" w:rsidRPr="00E3558F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RADY MIEJSKIEJ W CZEMPINIU</w:t>
      </w:r>
    </w:p>
    <w:p w:rsidR="005640EF" w:rsidRPr="00E3558F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 xml:space="preserve">z dnia </w:t>
      </w:r>
      <w:r w:rsidR="007C565B">
        <w:rPr>
          <w:rFonts w:ascii="Times New Roman" w:hAnsi="Times New Roman"/>
          <w:b/>
          <w:sz w:val="24"/>
          <w:szCs w:val="24"/>
        </w:rPr>
        <w:t>30 listopada</w:t>
      </w:r>
      <w:r w:rsidR="00EF54B1" w:rsidRPr="00E3558F">
        <w:rPr>
          <w:rFonts w:ascii="Times New Roman" w:hAnsi="Times New Roman"/>
          <w:b/>
          <w:sz w:val="24"/>
          <w:szCs w:val="24"/>
        </w:rPr>
        <w:t xml:space="preserve"> 20</w:t>
      </w:r>
      <w:r w:rsidR="003F43F7" w:rsidRPr="00E3558F">
        <w:rPr>
          <w:rFonts w:ascii="Times New Roman" w:hAnsi="Times New Roman"/>
          <w:b/>
          <w:sz w:val="24"/>
          <w:szCs w:val="24"/>
        </w:rPr>
        <w:t xml:space="preserve">20 </w:t>
      </w:r>
      <w:r w:rsidR="00EF54B1" w:rsidRPr="00E3558F">
        <w:rPr>
          <w:rFonts w:ascii="Times New Roman" w:hAnsi="Times New Roman"/>
          <w:b/>
          <w:sz w:val="24"/>
          <w:szCs w:val="24"/>
        </w:rPr>
        <w:t xml:space="preserve">r. </w:t>
      </w:r>
    </w:p>
    <w:p w:rsidR="000200AC" w:rsidRPr="00E3558F" w:rsidRDefault="000200AC" w:rsidP="00D201E8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w s</w:t>
      </w:r>
      <w:r w:rsidR="005640EF" w:rsidRPr="00E3558F">
        <w:rPr>
          <w:rFonts w:ascii="Times New Roman" w:hAnsi="Times New Roman"/>
          <w:b/>
          <w:bCs/>
          <w:sz w:val="24"/>
          <w:szCs w:val="24"/>
        </w:rPr>
        <w:t>prawie Statutu Sołectw</w:t>
      </w:r>
      <w:r w:rsidR="00311128" w:rsidRPr="00E3558F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="007C565B">
        <w:rPr>
          <w:rFonts w:ascii="Times New Roman" w:hAnsi="Times New Roman"/>
          <w:b/>
          <w:bCs/>
          <w:sz w:val="24"/>
          <w:szCs w:val="24"/>
        </w:rPr>
        <w:t xml:space="preserve">Bieczyny </w:t>
      </w:r>
    </w:p>
    <w:p w:rsidR="005640EF" w:rsidRPr="00E3558F" w:rsidRDefault="005640EF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Pr="00E3558F" w:rsidRDefault="000200AC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Na podstawie art. 35 ust. 1 ustawy z dnia 8 marca 1990 r. o s</w:t>
      </w:r>
      <w:r w:rsidR="005640EF" w:rsidRPr="00E3558F">
        <w:rPr>
          <w:rFonts w:ascii="Times New Roman" w:hAnsi="Times New Roman"/>
          <w:sz w:val="24"/>
          <w:szCs w:val="24"/>
        </w:rPr>
        <w:t>amorządzie g</w:t>
      </w:r>
      <w:r w:rsidR="00F86046" w:rsidRPr="00E3558F">
        <w:rPr>
          <w:rFonts w:ascii="Times New Roman" w:hAnsi="Times New Roman"/>
          <w:sz w:val="24"/>
          <w:szCs w:val="24"/>
        </w:rPr>
        <w:t>minnym (Dz.</w:t>
      </w:r>
      <w:r w:rsidR="002C2C21" w:rsidRPr="00E3558F">
        <w:rPr>
          <w:rFonts w:ascii="Times New Roman" w:hAnsi="Times New Roman"/>
          <w:sz w:val="24"/>
          <w:szCs w:val="24"/>
        </w:rPr>
        <w:t xml:space="preserve"> </w:t>
      </w:r>
      <w:r w:rsidR="00F86046" w:rsidRPr="00E3558F">
        <w:rPr>
          <w:rFonts w:ascii="Times New Roman" w:hAnsi="Times New Roman"/>
          <w:sz w:val="24"/>
          <w:szCs w:val="24"/>
        </w:rPr>
        <w:t>U. z</w:t>
      </w:r>
      <w:r w:rsidR="002C2C21" w:rsidRPr="00E3558F">
        <w:rPr>
          <w:rFonts w:ascii="Times New Roman" w:hAnsi="Times New Roman"/>
          <w:sz w:val="24"/>
          <w:szCs w:val="24"/>
        </w:rPr>
        <w:t> </w:t>
      </w:r>
      <w:r w:rsidR="00F86046" w:rsidRPr="00E3558F">
        <w:rPr>
          <w:rFonts w:ascii="Times New Roman" w:hAnsi="Times New Roman"/>
          <w:sz w:val="24"/>
          <w:szCs w:val="24"/>
        </w:rPr>
        <w:t>20</w:t>
      </w:r>
      <w:r w:rsidR="003F43F7" w:rsidRPr="00E3558F">
        <w:rPr>
          <w:rFonts w:ascii="Times New Roman" w:hAnsi="Times New Roman"/>
          <w:sz w:val="24"/>
          <w:szCs w:val="24"/>
        </w:rPr>
        <w:t>20</w:t>
      </w:r>
      <w:r w:rsidRPr="00E3558F">
        <w:rPr>
          <w:rFonts w:ascii="Times New Roman" w:hAnsi="Times New Roman"/>
          <w:sz w:val="24"/>
          <w:szCs w:val="24"/>
        </w:rPr>
        <w:t xml:space="preserve"> </w:t>
      </w:r>
      <w:r w:rsidR="00F86046" w:rsidRPr="00E3558F">
        <w:rPr>
          <w:rFonts w:ascii="Times New Roman" w:hAnsi="Times New Roman"/>
          <w:sz w:val="24"/>
          <w:szCs w:val="24"/>
        </w:rPr>
        <w:t xml:space="preserve">r., poz. </w:t>
      </w:r>
      <w:r w:rsidR="003F43F7" w:rsidRPr="00E3558F">
        <w:rPr>
          <w:rFonts w:ascii="Times New Roman" w:hAnsi="Times New Roman"/>
          <w:sz w:val="24"/>
          <w:szCs w:val="24"/>
        </w:rPr>
        <w:t>713</w:t>
      </w:r>
      <w:r w:rsidR="005640EF" w:rsidRPr="00E3558F">
        <w:rPr>
          <w:rFonts w:ascii="Times New Roman" w:hAnsi="Times New Roman"/>
          <w:sz w:val="24"/>
          <w:szCs w:val="24"/>
        </w:rPr>
        <w:t xml:space="preserve"> z</w:t>
      </w:r>
      <w:r w:rsidR="002C2C21" w:rsidRPr="00E3558F">
        <w:rPr>
          <w:rFonts w:ascii="Times New Roman" w:hAnsi="Times New Roman"/>
          <w:sz w:val="24"/>
          <w:szCs w:val="24"/>
        </w:rPr>
        <w:t xml:space="preserve"> późn.</w:t>
      </w:r>
      <w:r w:rsidR="005640EF" w:rsidRPr="00E3558F">
        <w:rPr>
          <w:rFonts w:ascii="Times New Roman" w:hAnsi="Times New Roman"/>
          <w:sz w:val="24"/>
          <w:szCs w:val="24"/>
        </w:rPr>
        <w:t xml:space="preserve"> zm.</w:t>
      </w:r>
      <w:r w:rsidRPr="00E3558F">
        <w:rPr>
          <w:rFonts w:ascii="Times New Roman" w:hAnsi="Times New Roman"/>
          <w:sz w:val="24"/>
          <w:szCs w:val="24"/>
        </w:rPr>
        <w:t xml:space="preserve">) Rada Miejska w Czempiniu </w:t>
      </w:r>
      <w:r w:rsidR="005640EF" w:rsidRPr="00E3558F">
        <w:rPr>
          <w:rFonts w:ascii="Times New Roman" w:hAnsi="Times New Roman"/>
          <w:sz w:val="24"/>
          <w:szCs w:val="24"/>
        </w:rPr>
        <w:t>uchwala</w:t>
      </w:r>
      <w:r w:rsidR="00234E23" w:rsidRPr="00E3558F">
        <w:rPr>
          <w:rFonts w:ascii="Times New Roman" w:hAnsi="Times New Roman"/>
          <w:sz w:val="24"/>
          <w:szCs w:val="24"/>
        </w:rPr>
        <w:t xml:space="preserve">, co następuje: </w:t>
      </w:r>
    </w:p>
    <w:p w:rsidR="00234E23" w:rsidRPr="00E3558F" w:rsidRDefault="00234E23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Pr="00E3558F" w:rsidRDefault="00234E23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Pr="00E3558F" w:rsidRDefault="00234E23" w:rsidP="00311128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 1.</w:t>
      </w:r>
      <w:r w:rsidRPr="00E3558F">
        <w:rPr>
          <w:rFonts w:ascii="Times New Roman" w:hAnsi="Times New Roman"/>
          <w:sz w:val="24"/>
          <w:szCs w:val="24"/>
        </w:rPr>
        <w:t> Określa się organizację i zakres działania Sołectwa</w:t>
      </w:r>
      <w:r w:rsidR="007C565B">
        <w:rPr>
          <w:rFonts w:ascii="Times New Roman" w:hAnsi="Times New Roman"/>
          <w:sz w:val="24"/>
          <w:szCs w:val="24"/>
        </w:rPr>
        <w:t xml:space="preserve"> Bieczyny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statutem, stanowiącym załącznik do niniejszej uchwały.</w:t>
      </w:r>
    </w:p>
    <w:p w:rsidR="00234E23" w:rsidRPr="00E3558F" w:rsidRDefault="00234E23" w:rsidP="003111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 2.</w:t>
      </w:r>
      <w:r w:rsidRPr="00E3558F">
        <w:rPr>
          <w:rFonts w:ascii="Times New Roman" w:hAnsi="Times New Roman"/>
          <w:sz w:val="24"/>
          <w:szCs w:val="24"/>
        </w:rPr>
        <w:t> Wykonanie uchwały powierza się Burmistrzowi Gminy Czempiń.</w:t>
      </w:r>
    </w:p>
    <w:p w:rsidR="00234E23" w:rsidRPr="00E3558F" w:rsidRDefault="00234E23" w:rsidP="00EF54B1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 3.</w:t>
      </w:r>
      <w:r w:rsidRPr="00E3558F">
        <w:rPr>
          <w:rFonts w:ascii="Times New Roman" w:hAnsi="Times New Roman"/>
          <w:sz w:val="24"/>
          <w:szCs w:val="24"/>
        </w:rPr>
        <w:t xml:space="preserve"> Traci moc uchwała </w:t>
      </w:r>
      <w:r w:rsidR="003F43F7" w:rsidRPr="00E3558F">
        <w:rPr>
          <w:rFonts w:ascii="Times New Roman" w:hAnsi="Times New Roman"/>
          <w:sz w:val="24"/>
          <w:szCs w:val="24"/>
        </w:rPr>
        <w:t>Nr LX/</w:t>
      </w:r>
      <w:r w:rsidR="007C565B">
        <w:rPr>
          <w:rFonts w:ascii="Times New Roman" w:hAnsi="Times New Roman"/>
          <w:sz w:val="24"/>
          <w:szCs w:val="24"/>
        </w:rPr>
        <w:t>469</w:t>
      </w:r>
      <w:r w:rsidR="003F43F7" w:rsidRPr="00E3558F">
        <w:rPr>
          <w:rFonts w:ascii="Times New Roman" w:hAnsi="Times New Roman"/>
          <w:sz w:val="24"/>
          <w:szCs w:val="24"/>
        </w:rPr>
        <w:t xml:space="preserve">/18 Rady Miejskiej w Czempiniu z dnia 21 maja 2018 r. </w:t>
      </w:r>
      <w:r w:rsidR="007C565B">
        <w:rPr>
          <w:rFonts w:ascii="Times New Roman" w:hAnsi="Times New Roman"/>
          <w:sz w:val="24"/>
          <w:szCs w:val="24"/>
        </w:rPr>
        <w:t xml:space="preserve">                </w:t>
      </w:r>
      <w:r w:rsidR="002C2C21" w:rsidRPr="00E3558F">
        <w:rPr>
          <w:rFonts w:ascii="Times New Roman" w:hAnsi="Times New Roman"/>
          <w:sz w:val="24"/>
          <w:szCs w:val="24"/>
        </w:rPr>
        <w:t xml:space="preserve">w sprawie </w:t>
      </w:r>
      <w:r w:rsidR="00311128" w:rsidRPr="00E3558F">
        <w:rPr>
          <w:rFonts w:ascii="Times New Roman" w:hAnsi="Times New Roman"/>
          <w:sz w:val="24"/>
          <w:szCs w:val="24"/>
        </w:rPr>
        <w:t xml:space="preserve">Statutu Sołectwa </w:t>
      </w:r>
      <w:r w:rsidR="007C565B">
        <w:rPr>
          <w:rFonts w:ascii="Times New Roman" w:hAnsi="Times New Roman"/>
          <w:sz w:val="24"/>
          <w:szCs w:val="24"/>
        </w:rPr>
        <w:t xml:space="preserve">Bieczyny </w:t>
      </w:r>
      <w:r w:rsidR="002C2C21" w:rsidRPr="00E3558F">
        <w:rPr>
          <w:rFonts w:ascii="Times New Roman" w:hAnsi="Times New Roman"/>
          <w:sz w:val="24"/>
          <w:szCs w:val="24"/>
        </w:rPr>
        <w:t xml:space="preserve">(Dz. Urz. Woj. Wielk. z </w:t>
      </w:r>
      <w:r w:rsidR="00311128" w:rsidRPr="00E3558F">
        <w:rPr>
          <w:rFonts w:ascii="Times New Roman" w:hAnsi="Times New Roman"/>
          <w:sz w:val="24"/>
          <w:szCs w:val="24"/>
        </w:rPr>
        <w:t>20</w:t>
      </w:r>
      <w:r w:rsidR="003F43F7" w:rsidRPr="00E3558F">
        <w:rPr>
          <w:rFonts w:ascii="Times New Roman" w:hAnsi="Times New Roman"/>
          <w:sz w:val="24"/>
          <w:szCs w:val="24"/>
        </w:rPr>
        <w:t>18</w:t>
      </w:r>
      <w:r w:rsidR="002C2C21" w:rsidRPr="00E3558F">
        <w:rPr>
          <w:rFonts w:ascii="Times New Roman" w:hAnsi="Times New Roman"/>
          <w:sz w:val="24"/>
          <w:szCs w:val="24"/>
        </w:rPr>
        <w:t xml:space="preserve"> r. poz. </w:t>
      </w:r>
      <w:r w:rsidR="007C565B">
        <w:rPr>
          <w:rFonts w:ascii="Times New Roman" w:hAnsi="Times New Roman"/>
          <w:sz w:val="24"/>
          <w:szCs w:val="24"/>
        </w:rPr>
        <w:t>5938</w:t>
      </w:r>
      <w:r w:rsidR="002C2C21" w:rsidRPr="00E3558F">
        <w:rPr>
          <w:rFonts w:ascii="Times New Roman" w:hAnsi="Times New Roman"/>
          <w:sz w:val="24"/>
          <w:szCs w:val="24"/>
        </w:rPr>
        <w:t>)</w:t>
      </w:r>
      <w:r w:rsidR="00311128" w:rsidRPr="00E3558F">
        <w:rPr>
          <w:rFonts w:ascii="Times New Roman" w:hAnsi="Times New Roman"/>
          <w:sz w:val="24"/>
          <w:szCs w:val="24"/>
        </w:rPr>
        <w:t>.</w:t>
      </w:r>
    </w:p>
    <w:p w:rsidR="003D3568" w:rsidRPr="00E3558F" w:rsidRDefault="003D3568" w:rsidP="00EF54B1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>§ 4.</w:t>
      </w:r>
      <w:r w:rsidRPr="00E3558F">
        <w:rPr>
          <w:rFonts w:ascii="Times New Roman" w:hAnsi="Times New Roman"/>
          <w:sz w:val="24"/>
          <w:szCs w:val="24"/>
        </w:rPr>
        <w:t xml:space="preserve"> Uchwała podlega ogłoszeniu przez rozplakatowanie na tablicy ogłoszeń w gmachu Urzędu Gminy w Czempiniu i w Sołectwie </w:t>
      </w:r>
      <w:r w:rsidR="007C565B">
        <w:rPr>
          <w:rFonts w:ascii="Times New Roman" w:hAnsi="Times New Roman"/>
          <w:sz w:val="24"/>
          <w:szCs w:val="24"/>
        </w:rPr>
        <w:t xml:space="preserve">Bieczyny. </w:t>
      </w:r>
    </w:p>
    <w:p w:rsidR="00234E23" w:rsidRPr="00E3558F" w:rsidRDefault="00234E23" w:rsidP="00EF54B1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 </w:t>
      </w:r>
      <w:r w:rsidR="003D3568" w:rsidRPr="00E3558F">
        <w:rPr>
          <w:rFonts w:ascii="Times New Roman" w:hAnsi="Times New Roman"/>
          <w:b/>
          <w:bCs/>
          <w:sz w:val="24"/>
          <w:szCs w:val="24"/>
        </w:rPr>
        <w:t>5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  <w:r w:rsidRPr="00E3558F">
        <w:rPr>
          <w:rFonts w:ascii="Times New Roman" w:hAnsi="Times New Roman"/>
          <w:sz w:val="24"/>
          <w:szCs w:val="24"/>
        </w:rPr>
        <w:t xml:space="preserve"> Uchwała wchodzi w życie po upływie 14 dni od dnia ogłoszenia w Dzienniku Urzędowym Województwa Wielkopolskiego. </w:t>
      </w:r>
    </w:p>
    <w:p w:rsidR="00EF54B1" w:rsidRPr="00E3558F" w:rsidRDefault="003D3568" w:rsidP="00EF54B1">
      <w:pPr>
        <w:jc w:val="right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br w:type="page"/>
      </w:r>
      <w:r w:rsidR="00EF54B1" w:rsidRPr="00E3558F">
        <w:rPr>
          <w:rFonts w:ascii="Times New Roman" w:hAnsi="Times New Roman"/>
          <w:sz w:val="24"/>
          <w:szCs w:val="24"/>
        </w:rPr>
        <w:lastRenderedPageBreak/>
        <w:t xml:space="preserve">Załącznik </w:t>
      </w:r>
    </w:p>
    <w:p w:rsidR="00EF54B1" w:rsidRPr="00E3558F" w:rsidRDefault="008E7E69" w:rsidP="00EF54B1">
      <w:pPr>
        <w:jc w:val="right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do uchwały Nr </w:t>
      </w:r>
      <w:r w:rsidR="007D1B3A">
        <w:rPr>
          <w:rFonts w:ascii="Times New Roman" w:hAnsi="Times New Roman"/>
          <w:sz w:val="24"/>
          <w:szCs w:val="24"/>
        </w:rPr>
        <w:t>XXVIII/226/20</w:t>
      </w:r>
    </w:p>
    <w:p w:rsidR="00EF54B1" w:rsidRPr="00E3558F" w:rsidRDefault="00EF54B1" w:rsidP="00EF54B1">
      <w:pPr>
        <w:jc w:val="right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Rady Miejskiej w Czempiniu </w:t>
      </w:r>
    </w:p>
    <w:p w:rsidR="00EF54B1" w:rsidRPr="00E3558F" w:rsidRDefault="00EF54B1" w:rsidP="00EF54B1">
      <w:pPr>
        <w:jc w:val="right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 dnia</w:t>
      </w:r>
      <w:r w:rsidR="007D1B3A">
        <w:rPr>
          <w:rFonts w:ascii="Times New Roman" w:hAnsi="Times New Roman"/>
          <w:sz w:val="24"/>
          <w:szCs w:val="24"/>
        </w:rPr>
        <w:t xml:space="preserve"> 30 listopada 2020r. </w:t>
      </w:r>
      <w:r w:rsidRPr="00E3558F">
        <w:rPr>
          <w:rFonts w:ascii="Times New Roman" w:hAnsi="Times New Roman"/>
          <w:sz w:val="24"/>
          <w:szCs w:val="24"/>
        </w:rPr>
        <w:t xml:space="preserve"> </w:t>
      </w:r>
    </w:p>
    <w:p w:rsidR="00EF54B1" w:rsidRPr="00E3558F" w:rsidRDefault="00EF54B1" w:rsidP="0031112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4E23" w:rsidRPr="00E3558F" w:rsidRDefault="00234E23" w:rsidP="00752A65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 xml:space="preserve">STATUT SOŁECTWA </w:t>
      </w:r>
      <w:r w:rsidR="007C565B">
        <w:rPr>
          <w:rFonts w:ascii="Times New Roman" w:hAnsi="Times New Roman"/>
          <w:b/>
          <w:sz w:val="24"/>
          <w:szCs w:val="24"/>
        </w:rPr>
        <w:t>BIECZYNY</w:t>
      </w:r>
    </w:p>
    <w:p w:rsidR="003C6C50" w:rsidRPr="00E3558F" w:rsidRDefault="003C6C50" w:rsidP="007C565B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3C6C50" w:rsidRPr="00E3558F" w:rsidRDefault="003C6C50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0EC1" w:rsidRPr="00E3558F" w:rsidRDefault="00954B66" w:rsidP="00C7050D">
      <w:pPr>
        <w:numPr>
          <w:ilvl w:val="0"/>
          <w:numId w:val="35"/>
        </w:numPr>
        <w:spacing w:line="276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:rsidR="00AD03F0" w:rsidRPr="00E3558F" w:rsidRDefault="00AD03F0" w:rsidP="00752A65">
      <w:pPr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853782" w:rsidRPr="00E3558F" w:rsidRDefault="00954B66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b/>
          <w:bCs/>
          <w:sz w:val="24"/>
          <w:szCs w:val="24"/>
        </w:rPr>
        <w:t>1.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54B66" w:rsidRPr="00E3558F" w:rsidRDefault="00954B66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Ilekroć w niniejszym Statucie jest mowa o: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Gminie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Gminę Czempiń;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Statucie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Statut Sołectwa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7C565B">
        <w:rPr>
          <w:rFonts w:ascii="Times New Roman" w:hAnsi="Times New Roman"/>
          <w:sz w:val="24"/>
          <w:szCs w:val="24"/>
        </w:rPr>
        <w:t>Bieczyny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Sołectwie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Sołectwo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7C565B">
        <w:rPr>
          <w:rFonts w:ascii="Times New Roman" w:hAnsi="Times New Roman"/>
          <w:sz w:val="24"/>
          <w:szCs w:val="24"/>
        </w:rPr>
        <w:t>Bieczyny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Sołtysie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</w:t>
      </w:r>
      <w:r w:rsidR="000F42A5" w:rsidRPr="00E3558F">
        <w:rPr>
          <w:rFonts w:ascii="Times New Roman" w:hAnsi="Times New Roman"/>
          <w:sz w:val="24"/>
          <w:szCs w:val="24"/>
        </w:rPr>
        <w:t xml:space="preserve">Sołtysa </w:t>
      </w:r>
      <w:r w:rsidRPr="00E3558F">
        <w:rPr>
          <w:rFonts w:ascii="Times New Roman" w:hAnsi="Times New Roman"/>
          <w:sz w:val="24"/>
          <w:szCs w:val="24"/>
        </w:rPr>
        <w:t>Sołectw</w:t>
      </w:r>
      <w:r w:rsidR="002C2C21" w:rsidRPr="00E3558F">
        <w:rPr>
          <w:rFonts w:ascii="Times New Roman" w:hAnsi="Times New Roman"/>
          <w:sz w:val="24"/>
          <w:szCs w:val="24"/>
        </w:rPr>
        <w:t>a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7C565B">
        <w:rPr>
          <w:rFonts w:ascii="Times New Roman" w:hAnsi="Times New Roman"/>
          <w:sz w:val="24"/>
          <w:szCs w:val="24"/>
        </w:rPr>
        <w:t>Bieczyny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Radzie Sołeckiej </w:t>
      </w:r>
      <w:r w:rsidR="002C2C21" w:rsidRPr="00E3558F">
        <w:rPr>
          <w:rFonts w:ascii="Times New Roman" w:hAnsi="Times New Roman"/>
          <w:sz w:val="24"/>
          <w:szCs w:val="24"/>
        </w:rPr>
        <w:t xml:space="preserve">– </w:t>
      </w:r>
      <w:r w:rsidR="00F86046" w:rsidRPr="00E3558F">
        <w:rPr>
          <w:rFonts w:ascii="Times New Roman" w:hAnsi="Times New Roman"/>
          <w:sz w:val="24"/>
          <w:szCs w:val="24"/>
        </w:rPr>
        <w:t>należy przez to rozumieć Radę Sołecką</w:t>
      </w:r>
      <w:r w:rsidRPr="00E3558F">
        <w:rPr>
          <w:rFonts w:ascii="Times New Roman" w:hAnsi="Times New Roman"/>
          <w:sz w:val="24"/>
          <w:szCs w:val="24"/>
        </w:rPr>
        <w:t xml:space="preserve"> Sołectwa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7C565B">
        <w:rPr>
          <w:rFonts w:ascii="Times New Roman" w:hAnsi="Times New Roman"/>
          <w:sz w:val="24"/>
          <w:szCs w:val="24"/>
        </w:rPr>
        <w:t>Bieczyny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Zebraniu Wiejskim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Zebranie Wiejskie Sołectwa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7C565B">
        <w:rPr>
          <w:rFonts w:ascii="Times New Roman" w:hAnsi="Times New Roman"/>
          <w:sz w:val="24"/>
          <w:szCs w:val="24"/>
        </w:rPr>
        <w:t>Bieczyny</w:t>
      </w:r>
      <w:r w:rsidRPr="00E3558F">
        <w:rPr>
          <w:rFonts w:ascii="Times New Roman" w:hAnsi="Times New Roman"/>
          <w:sz w:val="24"/>
          <w:szCs w:val="24"/>
        </w:rPr>
        <w:t xml:space="preserve">; 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Burmistrzu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Burmistrza Gminy Czempiń;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Radzie Miejskiej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Radę Miejską w Czempiniu;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Urzędzie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Urząd Gminy w Czempiniu. </w:t>
      </w:r>
    </w:p>
    <w:p w:rsidR="006B6029" w:rsidRPr="00E3558F" w:rsidRDefault="006B6029" w:rsidP="00752A65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D03F0" w:rsidRPr="00E3558F" w:rsidRDefault="00954B66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Nazwa i obszar sołectwa</w:t>
      </w:r>
    </w:p>
    <w:p w:rsidR="00AD03F0" w:rsidRPr="00E3558F" w:rsidRDefault="00AD03F0" w:rsidP="00752A65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3782" w:rsidRPr="00E3558F" w:rsidRDefault="000200AC" w:rsidP="00752A65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AC75CB" w:rsidRPr="00E3558F">
        <w:rPr>
          <w:rFonts w:ascii="Times New Roman" w:hAnsi="Times New Roman"/>
          <w:b/>
          <w:bCs/>
          <w:sz w:val="24"/>
          <w:szCs w:val="24"/>
        </w:rPr>
        <w:t>2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Pr="00E3558F" w:rsidRDefault="00AD03F0" w:rsidP="00752A65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5640EF" w:rsidP="00C7050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Sołectwo</w:t>
      </w:r>
      <w:r w:rsidR="007C565B">
        <w:rPr>
          <w:rFonts w:ascii="Times New Roman" w:hAnsi="Times New Roman"/>
          <w:sz w:val="24"/>
          <w:szCs w:val="24"/>
        </w:rPr>
        <w:t xml:space="preserve"> Bieczyny</w:t>
      </w:r>
      <w:r w:rsidRPr="00E3558F">
        <w:rPr>
          <w:rFonts w:ascii="Times New Roman" w:hAnsi="Times New Roman"/>
          <w:sz w:val="24"/>
          <w:szCs w:val="24"/>
        </w:rPr>
        <w:t>, zwane dalej „</w:t>
      </w:r>
      <w:r w:rsidR="000200AC" w:rsidRPr="00E3558F">
        <w:rPr>
          <w:rFonts w:ascii="Times New Roman" w:hAnsi="Times New Roman"/>
          <w:sz w:val="24"/>
          <w:szCs w:val="24"/>
        </w:rPr>
        <w:t>Sołectwem" stanowi jednostkę pomocniczą Gminy Czempiń i funkcjonuje na podstawie ustawy z dnia 8 marca 1990 r. o samorządzie gminnym oraz postanowień niniejszego Statutu.</w:t>
      </w:r>
    </w:p>
    <w:p w:rsidR="000200AC" w:rsidRPr="00E3558F" w:rsidRDefault="005640EF" w:rsidP="00C7050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Nazwa Sołectwa brzmi „Sołectwo </w:t>
      </w:r>
      <w:r w:rsidR="007C565B">
        <w:rPr>
          <w:rFonts w:ascii="Times New Roman" w:hAnsi="Times New Roman"/>
          <w:sz w:val="24"/>
          <w:szCs w:val="24"/>
        </w:rPr>
        <w:t>Bieczyny</w:t>
      </w:r>
      <w:r w:rsidR="000200AC" w:rsidRPr="00E3558F">
        <w:rPr>
          <w:rFonts w:ascii="Times New Roman" w:hAnsi="Times New Roman"/>
          <w:sz w:val="24"/>
          <w:szCs w:val="24"/>
        </w:rPr>
        <w:t>".</w:t>
      </w:r>
    </w:p>
    <w:p w:rsidR="00F86046" w:rsidRPr="00E3558F" w:rsidRDefault="00F86046" w:rsidP="00C7050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Sołectwo ma prawo do posługiwania się znakiem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logo </w:t>
      </w:r>
      <w:r w:rsidR="00A644C9" w:rsidRPr="00E3558F">
        <w:rPr>
          <w:rFonts w:ascii="Times New Roman" w:hAnsi="Times New Roman"/>
          <w:sz w:val="24"/>
          <w:szCs w:val="24"/>
        </w:rPr>
        <w:t xml:space="preserve">oraz hasłem </w:t>
      </w:r>
      <w:r w:rsidRPr="00E3558F">
        <w:rPr>
          <w:rFonts w:ascii="Times New Roman" w:hAnsi="Times New Roman"/>
          <w:sz w:val="24"/>
          <w:szCs w:val="24"/>
        </w:rPr>
        <w:t xml:space="preserve">Sołectwa zatwierdzonym </w:t>
      </w:r>
      <w:r w:rsidR="000F42A5" w:rsidRPr="00E3558F">
        <w:rPr>
          <w:rFonts w:ascii="Times New Roman" w:hAnsi="Times New Roman"/>
          <w:sz w:val="24"/>
          <w:szCs w:val="24"/>
        </w:rPr>
        <w:t>przez Zebranie Wiejskie</w:t>
      </w:r>
      <w:r w:rsidRPr="00E3558F">
        <w:rPr>
          <w:rFonts w:ascii="Times New Roman" w:hAnsi="Times New Roman"/>
          <w:sz w:val="24"/>
          <w:szCs w:val="24"/>
        </w:rPr>
        <w:t xml:space="preserve">. </w:t>
      </w:r>
    </w:p>
    <w:p w:rsidR="000200AC" w:rsidRPr="00E3558F" w:rsidRDefault="000200AC" w:rsidP="00C7050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 skład Sołectw</w:t>
      </w:r>
      <w:r w:rsidR="00954B66" w:rsidRPr="00E3558F">
        <w:rPr>
          <w:rFonts w:ascii="Times New Roman" w:hAnsi="Times New Roman"/>
          <w:sz w:val="24"/>
          <w:szCs w:val="24"/>
        </w:rPr>
        <w:t>a wchodzi miejscowo</w:t>
      </w:r>
      <w:r w:rsidR="00311128" w:rsidRPr="00E3558F">
        <w:rPr>
          <w:rFonts w:ascii="Times New Roman" w:hAnsi="Times New Roman"/>
          <w:sz w:val="24"/>
          <w:szCs w:val="24"/>
        </w:rPr>
        <w:t xml:space="preserve">ść </w:t>
      </w:r>
      <w:r w:rsidR="007C565B">
        <w:rPr>
          <w:rFonts w:ascii="Times New Roman" w:hAnsi="Times New Roman"/>
          <w:sz w:val="24"/>
          <w:szCs w:val="24"/>
        </w:rPr>
        <w:t xml:space="preserve">Bieczyny. </w:t>
      </w:r>
    </w:p>
    <w:p w:rsidR="003C6C50" w:rsidRPr="00E3558F" w:rsidRDefault="003C6C50" w:rsidP="00C7050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Obszar Sołectwa określa załącznik graficzny do Statutu. </w:t>
      </w:r>
    </w:p>
    <w:p w:rsidR="003C6C50" w:rsidRPr="00E3558F" w:rsidRDefault="003C6C50" w:rsidP="007C565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Organizacja i zadania organów w Sołectwie</w:t>
      </w:r>
    </w:p>
    <w:p w:rsidR="00AD03F0" w:rsidRPr="00E3558F" w:rsidRDefault="00AD03F0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853782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AC75CB" w:rsidRPr="00E3558F">
        <w:rPr>
          <w:rFonts w:ascii="Times New Roman" w:hAnsi="Times New Roman"/>
          <w:b/>
          <w:bCs/>
          <w:sz w:val="24"/>
          <w:szCs w:val="24"/>
        </w:rPr>
        <w:t>3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Organami w Sołectwie są:</w:t>
      </w:r>
    </w:p>
    <w:p w:rsidR="000200AC" w:rsidRPr="00E3558F" w:rsidRDefault="00AC75CB" w:rsidP="00752A65">
      <w:pPr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lastRenderedPageBreak/>
        <w:t>Zebranie Wiejskie jako or</w:t>
      </w:r>
      <w:r w:rsidR="00194D4C" w:rsidRPr="00E3558F">
        <w:rPr>
          <w:rFonts w:ascii="Times New Roman" w:hAnsi="Times New Roman"/>
          <w:sz w:val="24"/>
          <w:szCs w:val="24"/>
        </w:rPr>
        <w:t>gan uchwałodawczy w Sołectwie,</w:t>
      </w:r>
    </w:p>
    <w:p w:rsidR="000200AC" w:rsidRPr="00E3558F" w:rsidRDefault="00AC75CB" w:rsidP="00752A65">
      <w:pPr>
        <w:numPr>
          <w:ilvl w:val="0"/>
          <w:numId w:val="2"/>
        </w:numPr>
        <w:tabs>
          <w:tab w:val="right" w:pos="284"/>
          <w:tab w:val="left" w:pos="408"/>
          <w:tab w:val="left" w:pos="709"/>
          <w:tab w:val="left" w:pos="993"/>
        </w:tabs>
        <w:spacing w:line="276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Sołtys jako organ wykonawczy w Sołectwie. </w:t>
      </w:r>
    </w:p>
    <w:p w:rsidR="000200AC" w:rsidRPr="00E3558F" w:rsidRDefault="000200AC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Do pomocy w realizacji zadań Sołtysa, wybiera </w:t>
      </w:r>
      <w:r w:rsidR="00DE0E0B" w:rsidRPr="00E3558F">
        <w:rPr>
          <w:rFonts w:ascii="Times New Roman" w:hAnsi="Times New Roman"/>
          <w:sz w:val="24"/>
          <w:szCs w:val="24"/>
        </w:rPr>
        <w:t xml:space="preserve">się </w:t>
      </w:r>
      <w:r w:rsidRPr="00E3558F">
        <w:rPr>
          <w:rFonts w:ascii="Times New Roman" w:hAnsi="Times New Roman"/>
          <w:sz w:val="24"/>
          <w:szCs w:val="24"/>
        </w:rPr>
        <w:t>Radę Sołecką</w:t>
      </w:r>
      <w:r w:rsidR="002C2C21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o</w:t>
      </w:r>
      <w:r w:rsidR="002C2C21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kompetencjach opiniodawczo-doradczych.</w:t>
      </w:r>
    </w:p>
    <w:p w:rsidR="00FF3361" w:rsidRPr="00E3558F" w:rsidRDefault="00FF3361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Kadencja organów odpowiada kadencji Rady Miejskiej</w:t>
      </w:r>
      <w:r w:rsidR="00984837" w:rsidRPr="00E3558F">
        <w:rPr>
          <w:rFonts w:ascii="Times New Roman" w:hAnsi="Times New Roman"/>
          <w:sz w:val="24"/>
          <w:szCs w:val="24"/>
        </w:rPr>
        <w:t>.</w:t>
      </w:r>
    </w:p>
    <w:p w:rsidR="00984837" w:rsidRPr="00E3558F" w:rsidRDefault="00984837" w:rsidP="00984837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Kadencja zaczyna się w momencie dokonania wyboru tych organów i kończy się z chwilą zakończenia kadencji Rady Miejskiej w Czempiniu. </w:t>
      </w:r>
    </w:p>
    <w:p w:rsidR="00FF3361" w:rsidRPr="00E3558F" w:rsidRDefault="00FF3361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Wybory organów przeprowadzane są w terminie i miejscu określonym przez Burmistrza </w:t>
      </w:r>
      <w:r w:rsidR="00DE0E0B" w:rsidRPr="00E3558F">
        <w:rPr>
          <w:rFonts w:ascii="Times New Roman" w:hAnsi="Times New Roman"/>
          <w:sz w:val="24"/>
          <w:szCs w:val="24"/>
        </w:rPr>
        <w:t xml:space="preserve">               </w:t>
      </w:r>
      <w:r w:rsidRPr="00E3558F">
        <w:rPr>
          <w:rFonts w:ascii="Times New Roman" w:hAnsi="Times New Roman"/>
          <w:sz w:val="24"/>
          <w:szCs w:val="24"/>
        </w:rPr>
        <w:t>w ciągu trzech miesięcy po rozpoczęciu kadencji Rady Miejskiej. W przypadku wygaśnięcia mandatu członka organów Burmistrz zarządza wybory uzupełniające w terminie trzech miesięcy od dnia wygaśnięcia mandatu.</w:t>
      </w:r>
    </w:p>
    <w:p w:rsidR="00FF3361" w:rsidRPr="00E3558F" w:rsidRDefault="00FF3361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 upływie kadencji organów pełnią one funkcję do czasu wyboru nowych organów.</w:t>
      </w:r>
    </w:p>
    <w:p w:rsidR="00FF3361" w:rsidRPr="00E3558F" w:rsidRDefault="00FF3361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Zarządzenie Burmistrza o dacie i miejscu wyborów podaje się niezwłocznie do publicznej wiadomości, w formie obwieszczenia, na obszarze Sołectwa.</w:t>
      </w:r>
    </w:p>
    <w:p w:rsidR="00AD03F0" w:rsidRPr="00E3558F" w:rsidRDefault="00AD03F0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0200AC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4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  <w:r w:rsidRPr="00E3558F">
        <w:rPr>
          <w:rFonts w:ascii="Times New Roman" w:hAnsi="Times New Roman"/>
          <w:sz w:val="24"/>
          <w:szCs w:val="24"/>
        </w:rPr>
        <w:t> 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10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Wiejskie podejmuje uchwały we wszystkich sprawach należących do Sołectwa.</w:t>
      </w:r>
    </w:p>
    <w:p w:rsidR="000200AC" w:rsidRPr="00E3558F" w:rsidRDefault="000200AC" w:rsidP="00C7050D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 wyłącznej właściwości Zebrania</w:t>
      </w:r>
      <w:r w:rsidR="00610F44" w:rsidRPr="00E3558F">
        <w:rPr>
          <w:rFonts w:ascii="Times New Roman" w:hAnsi="Times New Roman"/>
          <w:sz w:val="24"/>
          <w:szCs w:val="24"/>
        </w:rPr>
        <w:t xml:space="preserve"> Wiejskiego</w:t>
      </w:r>
      <w:r w:rsidRPr="00E3558F">
        <w:rPr>
          <w:rFonts w:ascii="Times New Roman" w:hAnsi="Times New Roman"/>
          <w:sz w:val="24"/>
          <w:szCs w:val="24"/>
        </w:rPr>
        <w:t xml:space="preserve"> należy:</w:t>
      </w:r>
    </w:p>
    <w:p w:rsidR="003D3CD4" w:rsidRPr="00E3558F" w:rsidRDefault="003D3CD4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podejmowanie decyzji o liczbie członków Rady Sołeckiej, </w:t>
      </w:r>
    </w:p>
    <w:p w:rsidR="000200AC" w:rsidRPr="00E3558F" w:rsidRDefault="005640EF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dokonywanie podziału środków finansowych Sołectw</w:t>
      </w:r>
      <w:r w:rsidR="00F86046" w:rsidRPr="00E3558F">
        <w:rPr>
          <w:rFonts w:ascii="Times New Roman" w:hAnsi="Times New Roman"/>
          <w:sz w:val="24"/>
          <w:szCs w:val="24"/>
        </w:rPr>
        <w:t xml:space="preserve">a w ramach funduszu sołeckiego, o ile został wyodrębniony przez Radę Miejską; </w:t>
      </w:r>
    </w:p>
    <w:p w:rsidR="000200AC" w:rsidRPr="00E3558F" w:rsidRDefault="000200AC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decydowanie o podejmowaniu </w:t>
      </w:r>
      <w:r w:rsidR="00F86046" w:rsidRPr="00E3558F">
        <w:rPr>
          <w:rFonts w:ascii="Times New Roman" w:hAnsi="Times New Roman"/>
          <w:sz w:val="24"/>
          <w:szCs w:val="24"/>
        </w:rPr>
        <w:t xml:space="preserve">wszelkich </w:t>
      </w:r>
      <w:r w:rsidRPr="00E3558F">
        <w:rPr>
          <w:rFonts w:ascii="Times New Roman" w:hAnsi="Times New Roman"/>
          <w:sz w:val="24"/>
          <w:szCs w:val="24"/>
        </w:rPr>
        <w:t>inicjatyw na rz</w:t>
      </w:r>
      <w:r w:rsidR="00AC75CB" w:rsidRPr="00E3558F">
        <w:rPr>
          <w:rFonts w:ascii="Times New Roman" w:hAnsi="Times New Roman"/>
          <w:sz w:val="24"/>
          <w:szCs w:val="24"/>
        </w:rPr>
        <w:t>ecz Sołectwa i jego mieszkańców,</w:t>
      </w:r>
    </w:p>
    <w:p w:rsidR="00A644C9" w:rsidRPr="00E3558F" w:rsidRDefault="00A644C9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wnioskowanie do Burmistrza i Rady Miejskiej o realizację przedsięwzięć na terenie Sołectwa; </w:t>
      </w:r>
    </w:p>
    <w:p w:rsidR="00CE7C49" w:rsidRPr="00E3558F" w:rsidRDefault="00AC75CB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opiniowanie działań inwestycyjnych lub uciążliwych dla otoczenia oraz środowiska naturalnego.</w:t>
      </w:r>
    </w:p>
    <w:p w:rsidR="00500EC1" w:rsidRPr="00E3558F" w:rsidRDefault="00500EC1" w:rsidP="00752A65">
      <w:pPr>
        <w:tabs>
          <w:tab w:val="right" w:pos="284"/>
          <w:tab w:val="left" w:pos="408"/>
        </w:tabs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CE7C49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5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E3558F" w:rsidRDefault="00CE7C49" w:rsidP="00752A65">
      <w:pPr>
        <w:numPr>
          <w:ilvl w:val="1"/>
          <w:numId w:val="2"/>
        </w:numPr>
        <w:tabs>
          <w:tab w:val="left" w:pos="284"/>
        </w:tabs>
        <w:spacing w:line="276" w:lineRule="auto"/>
        <w:ind w:hanging="206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Sołtys jest organem wykonawczym w Sołectwie.</w:t>
      </w:r>
    </w:p>
    <w:p w:rsidR="00CE7C49" w:rsidRPr="00E3558F" w:rsidRDefault="00CE7C49" w:rsidP="00752A65">
      <w:pPr>
        <w:numPr>
          <w:ilvl w:val="1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 zadań Sołtysa należy:</w:t>
      </w:r>
    </w:p>
    <w:p w:rsidR="00F86046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zwoływanie </w:t>
      </w:r>
      <w:r w:rsidR="000F42A5" w:rsidRPr="00E3558F">
        <w:rPr>
          <w:rFonts w:ascii="Times New Roman" w:hAnsi="Times New Roman"/>
          <w:sz w:val="24"/>
          <w:szCs w:val="24"/>
        </w:rPr>
        <w:t xml:space="preserve">i udział w </w:t>
      </w:r>
      <w:r w:rsidR="00610F44" w:rsidRPr="00E3558F">
        <w:rPr>
          <w:rFonts w:ascii="Times New Roman" w:hAnsi="Times New Roman"/>
          <w:sz w:val="24"/>
          <w:szCs w:val="24"/>
        </w:rPr>
        <w:t>Z</w:t>
      </w:r>
      <w:r w:rsidR="000F42A5" w:rsidRPr="00E3558F">
        <w:rPr>
          <w:rFonts w:ascii="Times New Roman" w:hAnsi="Times New Roman"/>
          <w:sz w:val="24"/>
          <w:szCs w:val="24"/>
        </w:rPr>
        <w:t>ebraniach</w:t>
      </w:r>
      <w:r w:rsidRPr="00E3558F">
        <w:rPr>
          <w:rFonts w:ascii="Times New Roman" w:hAnsi="Times New Roman"/>
          <w:sz w:val="24"/>
          <w:szCs w:val="24"/>
        </w:rPr>
        <w:t xml:space="preserve"> </w:t>
      </w:r>
      <w:r w:rsidR="00610F44" w:rsidRPr="00E3558F">
        <w:rPr>
          <w:rFonts w:ascii="Times New Roman" w:hAnsi="Times New Roman"/>
          <w:sz w:val="24"/>
          <w:szCs w:val="24"/>
        </w:rPr>
        <w:t>W</w:t>
      </w:r>
      <w:r w:rsidRPr="00E3558F">
        <w:rPr>
          <w:rFonts w:ascii="Times New Roman" w:hAnsi="Times New Roman"/>
          <w:sz w:val="24"/>
          <w:szCs w:val="24"/>
        </w:rPr>
        <w:t>iejskich,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wykonywanie uchwał Zebrania Wiejskiego,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reprezentowanie </w:t>
      </w:r>
      <w:r w:rsidR="00610F44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ołectwa wobec organów </w:t>
      </w:r>
      <w:r w:rsidR="003F43F7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 oraz na zewnątrz,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organizowanie i koordynowanie inicjatyw społecznych, które służą poprawie życia mieszkańców </w:t>
      </w:r>
      <w:r w:rsidR="00610F44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ołectwa, 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kierowanie bieżącymi sprawami Sołectwa,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informowanie mieszkańców Sołectwa o realizacj</w:t>
      </w:r>
      <w:r w:rsidR="00853782" w:rsidRPr="00E3558F">
        <w:rPr>
          <w:rFonts w:ascii="Times New Roman" w:hAnsi="Times New Roman"/>
          <w:sz w:val="24"/>
          <w:szCs w:val="24"/>
        </w:rPr>
        <w:t>i swoich zadań przynamniej raz</w:t>
      </w:r>
      <w:r w:rsidR="00AD03F0" w:rsidRPr="00E3558F">
        <w:rPr>
          <w:rFonts w:ascii="Times New Roman" w:hAnsi="Times New Roman"/>
          <w:sz w:val="24"/>
          <w:szCs w:val="24"/>
        </w:rPr>
        <w:t xml:space="preserve"> </w:t>
      </w:r>
      <w:r w:rsidR="00853782" w:rsidRPr="00E3558F">
        <w:rPr>
          <w:rFonts w:ascii="Times New Roman" w:hAnsi="Times New Roman"/>
          <w:sz w:val="24"/>
          <w:szCs w:val="24"/>
        </w:rPr>
        <w:t>w</w:t>
      </w:r>
      <w:r w:rsidR="003F43F7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roku,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lastRenderedPageBreak/>
        <w:t>współpracowanie z instytucjami kultury w zakresie organizowania imprez kulturalnych na terenie Sołectwa oraz rozwijania różnych form życia kulturalnego,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współdziałanie z klubami sportowymi w zakresie organizowania na terenie Sołectwa imprez sportowo-rekreacyjnych,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 sytuacjach szczególnego zagrożenia, w wyniku klęsk żywiołowych, kierowanie w</w:t>
      </w:r>
      <w:r w:rsidR="00610F44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Sołectwie akcją pomocy,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wykonywanie innych zadań należących do </w:t>
      </w:r>
      <w:r w:rsidR="002B0BB8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ołtysa wynikających z ogólnie obowiązujących przepisów. </w:t>
      </w:r>
    </w:p>
    <w:p w:rsidR="00EF54B1" w:rsidRPr="00E3558F" w:rsidRDefault="00EF54B1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3782" w:rsidRPr="00E3558F" w:rsidRDefault="00CE7C49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6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E3558F" w:rsidRDefault="00CE7C49" w:rsidP="00C7050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Rada Sołecka wspomaga działalność Sołtysa.</w:t>
      </w:r>
    </w:p>
    <w:p w:rsidR="00CE7C49" w:rsidRPr="00E3558F" w:rsidRDefault="00CE7C49" w:rsidP="00C7050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Rada Sołecka składa się z </w:t>
      </w:r>
      <w:r w:rsidR="003F43F7" w:rsidRPr="00E3558F">
        <w:rPr>
          <w:rFonts w:ascii="Times New Roman" w:hAnsi="Times New Roman"/>
          <w:sz w:val="24"/>
          <w:szCs w:val="24"/>
        </w:rPr>
        <w:t>3</w:t>
      </w:r>
      <w:r w:rsidRPr="00E3558F">
        <w:rPr>
          <w:rFonts w:ascii="Times New Roman" w:hAnsi="Times New Roman"/>
          <w:sz w:val="24"/>
          <w:szCs w:val="24"/>
        </w:rPr>
        <w:t xml:space="preserve"> </w:t>
      </w:r>
      <w:r w:rsidR="00D137A3" w:rsidRPr="00E3558F">
        <w:rPr>
          <w:rFonts w:ascii="Times New Roman" w:hAnsi="Times New Roman"/>
          <w:sz w:val="24"/>
          <w:szCs w:val="24"/>
        </w:rPr>
        <w:t xml:space="preserve">do </w:t>
      </w:r>
      <w:r w:rsidR="003F43F7" w:rsidRPr="00E3558F">
        <w:rPr>
          <w:rFonts w:ascii="Times New Roman" w:hAnsi="Times New Roman"/>
          <w:sz w:val="24"/>
          <w:szCs w:val="24"/>
        </w:rPr>
        <w:t>5</w:t>
      </w:r>
      <w:r w:rsidR="00D137A3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członków.</w:t>
      </w:r>
    </w:p>
    <w:p w:rsidR="00CE7C49" w:rsidRPr="00E3558F" w:rsidRDefault="00CE7C49" w:rsidP="00C7050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Rada Sołecka wybiera ze swojego składu Przewodniczącego w głosowaniu </w:t>
      </w:r>
      <w:r w:rsidR="003C712F" w:rsidRPr="00E3558F">
        <w:rPr>
          <w:rFonts w:ascii="Times New Roman" w:hAnsi="Times New Roman"/>
          <w:sz w:val="24"/>
          <w:szCs w:val="24"/>
        </w:rPr>
        <w:t>jawnym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194D4C" w:rsidRPr="00E3558F" w:rsidRDefault="00CE7C49" w:rsidP="00C7050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Posiedzenia Rady Sołeckiej zwołuje jej Przewodniczący w zależności od potrzeb, nie rzadziej jednak niż raz na kwartał, jednocześnie każdorazowo informując o tym Sołtys</w:t>
      </w:r>
      <w:r w:rsidR="00610F44" w:rsidRPr="00E3558F">
        <w:rPr>
          <w:rFonts w:ascii="Times New Roman" w:hAnsi="Times New Roman"/>
          <w:sz w:val="24"/>
          <w:szCs w:val="24"/>
        </w:rPr>
        <w:t>a</w:t>
      </w:r>
      <w:r w:rsidRPr="00E3558F">
        <w:rPr>
          <w:rFonts w:ascii="Times New Roman" w:hAnsi="Times New Roman"/>
          <w:sz w:val="24"/>
          <w:szCs w:val="24"/>
        </w:rPr>
        <w:t xml:space="preserve">. </w:t>
      </w:r>
    </w:p>
    <w:p w:rsidR="00500EC1" w:rsidRPr="00E3558F" w:rsidRDefault="00500EC1" w:rsidP="00752A65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CE7C49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7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E3558F" w:rsidRDefault="00CE7C49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 zadań Rady Sołeckiej należy:</w:t>
      </w:r>
    </w:p>
    <w:p w:rsidR="00194D4C" w:rsidRPr="00E3558F" w:rsidRDefault="00194D4C" w:rsidP="00752A65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wspomaganie działalności </w:t>
      </w:r>
      <w:r w:rsidR="003F43F7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ołtysa,</w:t>
      </w:r>
    </w:p>
    <w:p w:rsidR="00CE7C49" w:rsidRPr="00E3558F" w:rsidRDefault="00CE7C49" w:rsidP="00752A65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współdziałanie z podmiotami gospodarczymi, organizacjami, stowarzyszeniami</w:t>
      </w:r>
      <w:r w:rsidR="00194D4C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i</w:t>
      </w:r>
      <w:r w:rsidR="00610F44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innymi jednostkami w celu wspólnej realizacji zadań na rzecz poprawy infrastruktury w Sołectwie,</w:t>
      </w:r>
    </w:p>
    <w:p w:rsidR="00CE7C49" w:rsidRPr="00E3558F" w:rsidRDefault="00CE7C49" w:rsidP="00752A65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organizowanie wspólnych prac, konkursów mających na celu poprawę estetyki i</w:t>
      </w:r>
      <w:r w:rsidR="00610F44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upiększanie terenu Sołectwa,</w:t>
      </w:r>
    </w:p>
    <w:p w:rsidR="00CE7C49" w:rsidRPr="00E3558F" w:rsidRDefault="00CE7C49" w:rsidP="00752A65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podejmowanie inicjatywy dotyczącej przeznaczenia środków finansowych na cele rozwoju Sołectwa.</w:t>
      </w:r>
    </w:p>
    <w:p w:rsidR="00CE7C49" w:rsidRPr="00E3558F" w:rsidRDefault="00CE7C49" w:rsidP="00752A65">
      <w:pPr>
        <w:tabs>
          <w:tab w:val="right" w:pos="284"/>
          <w:tab w:val="left" w:pos="408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E7C49" w:rsidRPr="00E3558F" w:rsidRDefault="00194D4C" w:rsidP="00C7050D">
      <w:pPr>
        <w:numPr>
          <w:ilvl w:val="0"/>
          <w:numId w:val="35"/>
        </w:numPr>
        <w:tabs>
          <w:tab w:val="right" w:pos="284"/>
          <w:tab w:val="left" w:pos="408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 xml:space="preserve">Zasady i tryb zwoływania </w:t>
      </w:r>
      <w:r w:rsidR="00610F44" w:rsidRPr="00E3558F">
        <w:rPr>
          <w:rFonts w:ascii="Times New Roman" w:hAnsi="Times New Roman"/>
          <w:b/>
          <w:sz w:val="24"/>
          <w:szCs w:val="24"/>
        </w:rPr>
        <w:t>Z</w:t>
      </w:r>
      <w:r w:rsidRPr="00E3558F">
        <w:rPr>
          <w:rFonts w:ascii="Times New Roman" w:hAnsi="Times New Roman"/>
          <w:b/>
          <w:sz w:val="24"/>
          <w:szCs w:val="24"/>
        </w:rPr>
        <w:t xml:space="preserve">ebrań </w:t>
      </w:r>
      <w:r w:rsidR="00610F44" w:rsidRPr="00E3558F">
        <w:rPr>
          <w:rFonts w:ascii="Times New Roman" w:hAnsi="Times New Roman"/>
          <w:b/>
          <w:sz w:val="24"/>
          <w:szCs w:val="24"/>
        </w:rPr>
        <w:t>W</w:t>
      </w:r>
      <w:r w:rsidRPr="00E3558F">
        <w:rPr>
          <w:rFonts w:ascii="Times New Roman" w:hAnsi="Times New Roman"/>
          <w:b/>
          <w:sz w:val="24"/>
          <w:szCs w:val="24"/>
        </w:rPr>
        <w:t>iejskich</w:t>
      </w:r>
    </w:p>
    <w:p w:rsidR="00395EF8" w:rsidRPr="00E3558F" w:rsidRDefault="00395EF8" w:rsidP="00752A65">
      <w:pPr>
        <w:tabs>
          <w:tab w:val="right" w:pos="284"/>
          <w:tab w:val="left" w:pos="408"/>
        </w:tabs>
        <w:spacing w:line="276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853782" w:rsidRPr="00E3558F" w:rsidRDefault="006B6029" w:rsidP="00752A65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>§ 8</w:t>
      </w:r>
      <w:r w:rsidR="00194D4C" w:rsidRPr="00E3558F">
        <w:rPr>
          <w:rFonts w:ascii="Times New Roman" w:hAnsi="Times New Roman"/>
          <w:sz w:val="24"/>
          <w:szCs w:val="24"/>
        </w:rPr>
        <w:t>.</w:t>
      </w:r>
    </w:p>
    <w:p w:rsidR="00395EF8" w:rsidRPr="00E3558F" w:rsidRDefault="00395EF8" w:rsidP="00752A65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194D4C" w:rsidRPr="00E3558F" w:rsidRDefault="000F42A5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</w:t>
      </w:r>
      <w:r w:rsidR="00194D4C" w:rsidRPr="00E3558F">
        <w:rPr>
          <w:rFonts w:ascii="Times New Roman" w:hAnsi="Times New Roman"/>
          <w:sz w:val="24"/>
          <w:szCs w:val="24"/>
        </w:rPr>
        <w:t xml:space="preserve">iejskie tworzą wszyscy mieszkańcy stale zamieszkali na obszarze </w:t>
      </w:r>
      <w:r w:rsidR="00610F44" w:rsidRPr="00E3558F">
        <w:rPr>
          <w:rFonts w:ascii="Times New Roman" w:hAnsi="Times New Roman"/>
          <w:sz w:val="24"/>
          <w:szCs w:val="24"/>
        </w:rPr>
        <w:t>S</w:t>
      </w:r>
      <w:r w:rsidR="00194D4C" w:rsidRPr="00E3558F">
        <w:rPr>
          <w:rFonts w:ascii="Times New Roman" w:hAnsi="Times New Roman"/>
          <w:sz w:val="24"/>
          <w:szCs w:val="24"/>
        </w:rPr>
        <w:t xml:space="preserve">ołectwa, </w:t>
      </w:r>
      <w:r w:rsidR="00610F44" w:rsidRPr="00E3558F">
        <w:rPr>
          <w:rFonts w:ascii="Times New Roman" w:hAnsi="Times New Roman"/>
          <w:sz w:val="24"/>
          <w:szCs w:val="24"/>
        </w:rPr>
        <w:t xml:space="preserve">posiadający czynne prawo wyborcze do Rady </w:t>
      </w:r>
      <w:r w:rsidR="001617AA" w:rsidRPr="00E3558F">
        <w:rPr>
          <w:rFonts w:ascii="Times New Roman" w:hAnsi="Times New Roman"/>
          <w:sz w:val="24"/>
          <w:szCs w:val="24"/>
        </w:rPr>
        <w:t>Miejskiej</w:t>
      </w:r>
      <w:r w:rsidR="00194D4C" w:rsidRPr="00E3558F">
        <w:rPr>
          <w:rFonts w:ascii="Times New Roman" w:hAnsi="Times New Roman"/>
          <w:sz w:val="24"/>
          <w:szCs w:val="24"/>
        </w:rPr>
        <w:t>.</w:t>
      </w:r>
    </w:p>
    <w:p w:rsidR="00B06367" w:rsidRPr="00E3558F" w:rsidRDefault="00B06367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Zebranie Wiejskie zwołuje </w:t>
      </w:r>
      <w:r w:rsidR="00A644C9" w:rsidRPr="00E3558F">
        <w:rPr>
          <w:rFonts w:ascii="Times New Roman" w:hAnsi="Times New Roman"/>
          <w:sz w:val="24"/>
          <w:szCs w:val="24"/>
        </w:rPr>
        <w:t xml:space="preserve">każdorazowo </w:t>
      </w:r>
      <w:r w:rsidRPr="00E3558F">
        <w:rPr>
          <w:rFonts w:ascii="Times New Roman" w:hAnsi="Times New Roman"/>
          <w:sz w:val="24"/>
          <w:szCs w:val="24"/>
        </w:rPr>
        <w:t>Soł</w:t>
      </w:r>
      <w:r w:rsidR="000F42A5" w:rsidRPr="00E3558F">
        <w:rPr>
          <w:rFonts w:ascii="Times New Roman" w:hAnsi="Times New Roman"/>
          <w:sz w:val="24"/>
          <w:szCs w:val="24"/>
        </w:rPr>
        <w:t xml:space="preserve">tys, z zastrzeżeniem ust. 5. </w:t>
      </w:r>
    </w:p>
    <w:p w:rsidR="00B06367" w:rsidRPr="00E3558F" w:rsidRDefault="00B06367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Wiejskie zwołuje Sołtys z własnej inicjatywy bądź na wniosek 2 członków Rady Sołeckiej</w:t>
      </w:r>
      <w:r w:rsidR="008E622E" w:rsidRPr="00E3558F">
        <w:rPr>
          <w:rFonts w:ascii="Times New Roman" w:hAnsi="Times New Roman"/>
          <w:sz w:val="24"/>
          <w:szCs w:val="24"/>
        </w:rPr>
        <w:t>,</w:t>
      </w:r>
      <w:r w:rsidRPr="00E3558F">
        <w:rPr>
          <w:rFonts w:ascii="Times New Roman" w:hAnsi="Times New Roman"/>
          <w:sz w:val="24"/>
          <w:szCs w:val="24"/>
        </w:rPr>
        <w:t xml:space="preserve"> bądź na pisemny wniosek 5</w:t>
      </w:r>
      <w:r w:rsidR="003F43F7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% mieszkańców uprawnionych do głosowania.</w:t>
      </w:r>
    </w:p>
    <w:p w:rsidR="00B06367" w:rsidRPr="00E3558F" w:rsidRDefault="00B06367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Sołtys jest obowiązany zwołać zebranie w</w:t>
      </w:r>
      <w:r w:rsidR="00F86046" w:rsidRPr="00E3558F">
        <w:rPr>
          <w:rFonts w:ascii="Times New Roman" w:hAnsi="Times New Roman"/>
          <w:sz w:val="24"/>
          <w:szCs w:val="24"/>
        </w:rPr>
        <w:t>iejskie na wniosek Burmistrza</w:t>
      </w:r>
      <w:r w:rsidRPr="00E3558F">
        <w:rPr>
          <w:rFonts w:ascii="Times New Roman" w:hAnsi="Times New Roman"/>
          <w:sz w:val="24"/>
          <w:szCs w:val="24"/>
        </w:rPr>
        <w:t xml:space="preserve"> w terminie przez nie</w:t>
      </w:r>
      <w:r w:rsidR="00F86046" w:rsidRPr="00E3558F">
        <w:rPr>
          <w:rFonts w:ascii="Times New Roman" w:hAnsi="Times New Roman"/>
          <w:sz w:val="24"/>
          <w:szCs w:val="24"/>
        </w:rPr>
        <w:t xml:space="preserve">go ustalonym. Burmistrz </w:t>
      </w:r>
      <w:r w:rsidRPr="00E3558F">
        <w:rPr>
          <w:rFonts w:ascii="Times New Roman" w:hAnsi="Times New Roman"/>
          <w:sz w:val="24"/>
          <w:szCs w:val="24"/>
        </w:rPr>
        <w:t xml:space="preserve">wnioskując o zwołanie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 xml:space="preserve">ebrania </w:t>
      </w:r>
      <w:r w:rsidR="001617AA" w:rsidRPr="00E3558F">
        <w:rPr>
          <w:rFonts w:ascii="Times New Roman" w:hAnsi="Times New Roman"/>
          <w:sz w:val="24"/>
          <w:szCs w:val="24"/>
        </w:rPr>
        <w:t xml:space="preserve">Wiejskiego </w:t>
      </w:r>
      <w:r w:rsidRPr="00E3558F">
        <w:rPr>
          <w:rFonts w:ascii="Times New Roman" w:hAnsi="Times New Roman"/>
          <w:sz w:val="24"/>
          <w:szCs w:val="24"/>
        </w:rPr>
        <w:t xml:space="preserve">jest zobowiązany podać porządek obrad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 xml:space="preserve">ebrania </w:t>
      </w:r>
      <w:r w:rsidR="001617AA" w:rsidRPr="00E3558F">
        <w:rPr>
          <w:rFonts w:ascii="Times New Roman" w:hAnsi="Times New Roman"/>
          <w:sz w:val="24"/>
          <w:szCs w:val="24"/>
        </w:rPr>
        <w:t xml:space="preserve">Wiejskiego </w:t>
      </w:r>
      <w:r w:rsidRPr="00E3558F">
        <w:rPr>
          <w:rFonts w:ascii="Times New Roman" w:hAnsi="Times New Roman"/>
          <w:sz w:val="24"/>
          <w:szCs w:val="24"/>
        </w:rPr>
        <w:t xml:space="preserve">na 7 dni przed </w:t>
      </w:r>
      <w:r w:rsidR="001617AA" w:rsidRPr="00E3558F">
        <w:rPr>
          <w:rFonts w:ascii="Times New Roman" w:hAnsi="Times New Roman"/>
          <w:sz w:val="24"/>
          <w:szCs w:val="24"/>
        </w:rPr>
        <w:t xml:space="preserve">jego planowanym </w:t>
      </w:r>
      <w:r w:rsidRPr="00E3558F">
        <w:rPr>
          <w:rFonts w:ascii="Times New Roman" w:hAnsi="Times New Roman"/>
          <w:sz w:val="24"/>
          <w:szCs w:val="24"/>
        </w:rPr>
        <w:t>terminem.</w:t>
      </w:r>
    </w:p>
    <w:p w:rsidR="00622511" w:rsidRPr="00E3558F" w:rsidRDefault="00622511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lastRenderedPageBreak/>
        <w:t xml:space="preserve">W przypadku niezwołania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>ebrania</w:t>
      </w:r>
      <w:r w:rsidR="001617AA" w:rsidRPr="00E3558F">
        <w:rPr>
          <w:rFonts w:ascii="Times New Roman" w:hAnsi="Times New Roman"/>
          <w:sz w:val="24"/>
          <w:szCs w:val="24"/>
        </w:rPr>
        <w:t xml:space="preserve"> Wiejskiego</w:t>
      </w:r>
      <w:r w:rsidRPr="00E3558F">
        <w:rPr>
          <w:rFonts w:ascii="Times New Roman" w:hAnsi="Times New Roman"/>
          <w:sz w:val="24"/>
          <w:szCs w:val="24"/>
        </w:rPr>
        <w:t xml:space="preserve"> przez Sołtysa w terminie 30 dni od dnia złożenia wniosku zgodnie z</w:t>
      </w:r>
      <w:r w:rsidR="001617AA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 xml:space="preserve">ust. 3 lub w terminie określonym we wniosku Burmistrza zgodnie z ust. 4, Burmistrz ma prawo do zwołania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 xml:space="preserve">ebrania </w:t>
      </w:r>
      <w:r w:rsidR="001617AA" w:rsidRPr="00E3558F">
        <w:rPr>
          <w:rFonts w:ascii="Times New Roman" w:hAnsi="Times New Roman"/>
          <w:sz w:val="24"/>
          <w:szCs w:val="24"/>
        </w:rPr>
        <w:t xml:space="preserve">Wiejskiego </w:t>
      </w:r>
      <w:r w:rsidRPr="00E3558F">
        <w:rPr>
          <w:rFonts w:ascii="Times New Roman" w:hAnsi="Times New Roman"/>
          <w:sz w:val="24"/>
          <w:szCs w:val="24"/>
        </w:rPr>
        <w:t>samodzielnie.</w:t>
      </w:r>
    </w:p>
    <w:p w:rsidR="00500EC1" w:rsidRPr="00E3558F" w:rsidRDefault="00500EC1" w:rsidP="00752A65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B06367" w:rsidP="00752A65">
      <w:pPr>
        <w:tabs>
          <w:tab w:val="left" w:pos="284"/>
        </w:tabs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9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tabs>
          <w:tab w:val="left" w:pos="284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06367" w:rsidRPr="00E3558F" w:rsidRDefault="00B06367" w:rsidP="00C7050D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Wiejskie podejmuje decyzje w formie uchwał.</w:t>
      </w:r>
    </w:p>
    <w:p w:rsidR="00500EC1" w:rsidRPr="00E3558F" w:rsidRDefault="00B06367" w:rsidP="00C7050D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Uchwały Zebrania Wiejskiego zapadają zwykłą większością głosów, w głosowaniu jawnym</w:t>
      </w:r>
      <w:r w:rsidR="001617AA" w:rsidRPr="00E3558F">
        <w:rPr>
          <w:rFonts w:ascii="Times New Roman" w:hAnsi="Times New Roman"/>
          <w:sz w:val="24"/>
          <w:szCs w:val="24"/>
        </w:rPr>
        <w:t>, chyba że ustawa lub Statut stanowią inaczej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3F43F7" w:rsidRPr="00E3558F" w:rsidRDefault="003F43F7" w:rsidP="003F43F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10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Wiejskie otwiera Sołtys.</w:t>
      </w:r>
    </w:p>
    <w:p w:rsidR="001C3F12" w:rsidRPr="00E3558F" w:rsidRDefault="000200AC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razie nieobecności Sołtysa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>ebrani</w:t>
      </w:r>
      <w:r w:rsidR="008E622E" w:rsidRPr="00E3558F">
        <w:rPr>
          <w:rFonts w:ascii="Times New Roman" w:hAnsi="Times New Roman"/>
          <w:sz w:val="24"/>
          <w:szCs w:val="24"/>
        </w:rPr>
        <w:t>e</w:t>
      </w:r>
      <w:r w:rsidRPr="00E3558F">
        <w:rPr>
          <w:rFonts w:ascii="Times New Roman" w:hAnsi="Times New Roman"/>
          <w:sz w:val="24"/>
          <w:szCs w:val="24"/>
        </w:rPr>
        <w:t xml:space="preserve"> </w:t>
      </w:r>
      <w:r w:rsidR="001617AA" w:rsidRPr="00E3558F">
        <w:rPr>
          <w:rFonts w:ascii="Times New Roman" w:hAnsi="Times New Roman"/>
          <w:sz w:val="24"/>
          <w:szCs w:val="24"/>
        </w:rPr>
        <w:t xml:space="preserve">Wiejskie </w:t>
      </w:r>
      <w:r w:rsidR="008E622E" w:rsidRPr="00E3558F">
        <w:rPr>
          <w:rFonts w:ascii="Times New Roman" w:hAnsi="Times New Roman"/>
          <w:sz w:val="24"/>
          <w:szCs w:val="24"/>
        </w:rPr>
        <w:t>otwiera</w:t>
      </w:r>
      <w:r w:rsidR="001C3F12" w:rsidRPr="00E3558F">
        <w:rPr>
          <w:rFonts w:ascii="Times New Roman" w:hAnsi="Times New Roman"/>
          <w:sz w:val="24"/>
          <w:szCs w:val="24"/>
        </w:rPr>
        <w:t>:</w:t>
      </w:r>
    </w:p>
    <w:p w:rsidR="001C3F12" w:rsidRPr="00E3558F" w:rsidRDefault="001617AA" w:rsidP="00C7050D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Przewodniczący</w:t>
      </w:r>
      <w:r w:rsidR="001C3F12" w:rsidRPr="00E3558F">
        <w:rPr>
          <w:rFonts w:ascii="Times New Roman" w:hAnsi="Times New Roman"/>
          <w:sz w:val="24"/>
          <w:szCs w:val="24"/>
        </w:rPr>
        <w:t xml:space="preserve"> Rady Sołeckiej; </w:t>
      </w:r>
    </w:p>
    <w:p w:rsidR="008E622E" w:rsidRPr="00E3558F" w:rsidRDefault="001C3F12" w:rsidP="00C7050D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Burmistrz lub upoważniony przez niego pracownik Urzędu</w:t>
      </w:r>
      <w:r w:rsidR="001617AA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– w</w:t>
      </w:r>
      <w:r w:rsidR="001617AA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 xml:space="preserve">przypadku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>ebrania</w:t>
      </w:r>
      <w:r w:rsidR="001617AA" w:rsidRPr="00E3558F">
        <w:rPr>
          <w:rFonts w:ascii="Times New Roman" w:hAnsi="Times New Roman"/>
          <w:sz w:val="24"/>
          <w:szCs w:val="24"/>
        </w:rPr>
        <w:t xml:space="preserve"> Wiejskiego</w:t>
      </w:r>
      <w:r w:rsidRPr="00E3558F">
        <w:rPr>
          <w:rFonts w:ascii="Times New Roman" w:hAnsi="Times New Roman"/>
          <w:sz w:val="24"/>
          <w:szCs w:val="24"/>
        </w:rPr>
        <w:t xml:space="preserve"> zwołanego przez Burmistrza samodzielnie. </w:t>
      </w:r>
    </w:p>
    <w:p w:rsidR="008E622E" w:rsidRPr="00E3558F" w:rsidRDefault="008E622E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Obrady prowadzi osoba wybrana przez Zebranie Wiejskie</w:t>
      </w:r>
      <w:r w:rsidR="004974F9" w:rsidRPr="00E3558F">
        <w:rPr>
          <w:rFonts w:ascii="Times New Roman" w:hAnsi="Times New Roman"/>
          <w:sz w:val="24"/>
          <w:szCs w:val="24"/>
        </w:rPr>
        <w:t xml:space="preserve"> – Przewodniczący Zebrania</w:t>
      </w:r>
      <w:r w:rsidRPr="00E3558F">
        <w:rPr>
          <w:rFonts w:ascii="Times New Roman" w:hAnsi="Times New Roman"/>
          <w:sz w:val="24"/>
          <w:szCs w:val="24"/>
        </w:rPr>
        <w:t xml:space="preserve">. </w:t>
      </w:r>
    </w:p>
    <w:p w:rsidR="005640EF" w:rsidRPr="00E3558F" w:rsidRDefault="000200AC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Obrady są protokołowane przez osobę wybraną przez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>ebranie</w:t>
      </w:r>
      <w:r w:rsidR="001617AA" w:rsidRPr="00E3558F">
        <w:rPr>
          <w:rFonts w:ascii="Times New Roman" w:hAnsi="Times New Roman"/>
          <w:sz w:val="24"/>
          <w:szCs w:val="24"/>
        </w:rPr>
        <w:t xml:space="preserve"> Wiejskie</w:t>
      </w:r>
      <w:r w:rsidR="004974F9" w:rsidRPr="00E3558F">
        <w:rPr>
          <w:rFonts w:ascii="Times New Roman" w:hAnsi="Times New Roman"/>
          <w:sz w:val="24"/>
          <w:szCs w:val="24"/>
        </w:rPr>
        <w:t xml:space="preserve"> - Protokolanta Zebrania</w:t>
      </w:r>
      <w:r w:rsidRPr="00E3558F">
        <w:rPr>
          <w:rFonts w:ascii="Times New Roman" w:hAnsi="Times New Roman"/>
          <w:sz w:val="24"/>
          <w:szCs w:val="24"/>
        </w:rPr>
        <w:t xml:space="preserve">. </w:t>
      </w:r>
    </w:p>
    <w:p w:rsidR="000200AC" w:rsidRPr="00E3558F" w:rsidRDefault="00F86046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Protokół podpisuje</w:t>
      </w:r>
      <w:r w:rsidR="000200AC" w:rsidRPr="00E3558F">
        <w:rPr>
          <w:rFonts w:ascii="Times New Roman" w:hAnsi="Times New Roman"/>
          <w:sz w:val="24"/>
          <w:szCs w:val="24"/>
        </w:rPr>
        <w:t xml:space="preserve"> </w:t>
      </w:r>
      <w:r w:rsidR="003C6C50" w:rsidRPr="00E3558F">
        <w:rPr>
          <w:rFonts w:ascii="Times New Roman" w:hAnsi="Times New Roman"/>
          <w:sz w:val="24"/>
          <w:szCs w:val="24"/>
        </w:rPr>
        <w:t>P</w:t>
      </w:r>
      <w:r w:rsidR="000200AC" w:rsidRPr="00E3558F">
        <w:rPr>
          <w:rFonts w:ascii="Times New Roman" w:hAnsi="Times New Roman"/>
          <w:sz w:val="24"/>
          <w:szCs w:val="24"/>
        </w:rPr>
        <w:t>rzewodniczący</w:t>
      </w:r>
      <w:r w:rsidR="004974F9" w:rsidRPr="00E3558F">
        <w:rPr>
          <w:rFonts w:ascii="Times New Roman" w:hAnsi="Times New Roman"/>
          <w:sz w:val="24"/>
          <w:szCs w:val="24"/>
        </w:rPr>
        <w:t xml:space="preserve"> </w:t>
      </w:r>
      <w:r w:rsidR="003C6C50" w:rsidRPr="00E3558F">
        <w:rPr>
          <w:rFonts w:ascii="Times New Roman" w:hAnsi="Times New Roman"/>
          <w:sz w:val="24"/>
          <w:szCs w:val="24"/>
        </w:rPr>
        <w:t>Z</w:t>
      </w:r>
      <w:r w:rsidR="004974F9" w:rsidRPr="00E3558F">
        <w:rPr>
          <w:rFonts w:ascii="Times New Roman" w:hAnsi="Times New Roman"/>
          <w:sz w:val="24"/>
          <w:szCs w:val="24"/>
        </w:rPr>
        <w:t>ebrania</w:t>
      </w:r>
      <w:r w:rsidR="000200AC" w:rsidRPr="00E3558F">
        <w:rPr>
          <w:rFonts w:ascii="Times New Roman" w:hAnsi="Times New Roman"/>
          <w:sz w:val="24"/>
          <w:szCs w:val="24"/>
        </w:rPr>
        <w:t xml:space="preserve"> i </w:t>
      </w:r>
      <w:r w:rsidR="003C6C50" w:rsidRPr="00E3558F">
        <w:rPr>
          <w:rFonts w:ascii="Times New Roman" w:hAnsi="Times New Roman"/>
          <w:sz w:val="24"/>
          <w:szCs w:val="24"/>
        </w:rPr>
        <w:t>P</w:t>
      </w:r>
      <w:r w:rsidR="000200AC" w:rsidRPr="00E3558F">
        <w:rPr>
          <w:rFonts w:ascii="Times New Roman" w:hAnsi="Times New Roman"/>
          <w:sz w:val="24"/>
          <w:szCs w:val="24"/>
        </w:rPr>
        <w:t>rotokolant</w:t>
      </w:r>
      <w:r w:rsidR="003C6C50" w:rsidRPr="00E3558F">
        <w:rPr>
          <w:rFonts w:ascii="Times New Roman" w:hAnsi="Times New Roman"/>
          <w:sz w:val="24"/>
          <w:szCs w:val="24"/>
        </w:rPr>
        <w:t xml:space="preserve"> Zebrania</w:t>
      </w:r>
      <w:r w:rsidR="000200AC" w:rsidRPr="00E3558F">
        <w:rPr>
          <w:rFonts w:ascii="Times New Roman" w:hAnsi="Times New Roman"/>
          <w:sz w:val="24"/>
          <w:szCs w:val="24"/>
        </w:rPr>
        <w:t>.</w:t>
      </w:r>
    </w:p>
    <w:p w:rsidR="00B06367" w:rsidRPr="00E3558F" w:rsidRDefault="00F86046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Uchwały podpisuje </w:t>
      </w:r>
      <w:r w:rsidR="003C6C50" w:rsidRPr="00E3558F">
        <w:rPr>
          <w:rFonts w:ascii="Times New Roman" w:hAnsi="Times New Roman"/>
          <w:sz w:val="24"/>
          <w:szCs w:val="24"/>
        </w:rPr>
        <w:t>P</w:t>
      </w:r>
      <w:r w:rsidR="006B6029" w:rsidRPr="00E3558F">
        <w:rPr>
          <w:rFonts w:ascii="Times New Roman" w:hAnsi="Times New Roman"/>
          <w:sz w:val="24"/>
          <w:szCs w:val="24"/>
        </w:rPr>
        <w:t>rzewodniczący</w:t>
      </w:r>
      <w:r w:rsidR="004974F9" w:rsidRPr="00E3558F">
        <w:rPr>
          <w:rFonts w:ascii="Times New Roman" w:hAnsi="Times New Roman"/>
          <w:sz w:val="24"/>
          <w:szCs w:val="24"/>
        </w:rPr>
        <w:t xml:space="preserve"> </w:t>
      </w:r>
      <w:r w:rsidR="003C6C50" w:rsidRPr="00E3558F">
        <w:rPr>
          <w:rFonts w:ascii="Times New Roman" w:hAnsi="Times New Roman"/>
          <w:sz w:val="24"/>
          <w:szCs w:val="24"/>
        </w:rPr>
        <w:t>Z</w:t>
      </w:r>
      <w:r w:rsidR="004974F9" w:rsidRPr="00E3558F">
        <w:rPr>
          <w:rFonts w:ascii="Times New Roman" w:hAnsi="Times New Roman"/>
          <w:sz w:val="24"/>
          <w:szCs w:val="24"/>
        </w:rPr>
        <w:t>ebrania</w:t>
      </w:r>
      <w:r w:rsidR="006B6029" w:rsidRPr="00E3558F">
        <w:rPr>
          <w:rFonts w:ascii="Times New Roman" w:hAnsi="Times New Roman"/>
          <w:sz w:val="24"/>
          <w:szCs w:val="24"/>
        </w:rPr>
        <w:t>.</w:t>
      </w:r>
    </w:p>
    <w:p w:rsidR="006B6029" w:rsidRPr="00E3558F" w:rsidRDefault="006B6029" w:rsidP="00752A65">
      <w:pPr>
        <w:spacing w:line="276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Zasady i tryb wyborów Sołtysa</w:t>
      </w:r>
      <w:r w:rsidR="00FF3361" w:rsidRPr="00E3558F">
        <w:rPr>
          <w:rFonts w:ascii="Times New Roman" w:hAnsi="Times New Roman"/>
          <w:b/>
          <w:bCs/>
          <w:sz w:val="24"/>
          <w:szCs w:val="24"/>
        </w:rPr>
        <w:t xml:space="preserve"> i</w:t>
      </w:r>
      <w:r w:rsidRPr="00E3558F">
        <w:rPr>
          <w:rFonts w:ascii="Times New Roman" w:hAnsi="Times New Roman"/>
          <w:b/>
          <w:bCs/>
          <w:sz w:val="24"/>
          <w:szCs w:val="24"/>
        </w:rPr>
        <w:t xml:space="preserve"> Rad</w:t>
      </w:r>
      <w:r w:rsidR="005640EF" w:rsidRPr="00E3558F">
        <w:rPr>
          <w:rFonts w:ascii="Times New Roman" w:hAnsi="Times New Roman"/>
          <w:b/>
          <w:bCs/>
          <w:sz w:val="24"/>
          <w:szCs w:val="24"/>
        </w:rPr>
        <w:t>y Sołeckiej</w:t>
      </w:r>
    </w:p>
    <w:p w:rsidR="00395EF8" w:rsidRPr="00E3558F" w:rsidRDefault="00395EF8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853782" w:rsidRPr="00E3558F" w:rsidRDefault="000200AC" w:rsidP="00752A65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11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500EC1" w:rsidRPr="00E3558F" w:rsidRDefault="00500EC1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E0E0B" w:rsidRPr="00E3558F" w:rsidRDefault="00DE0E0B" w:rsidP="00DE0E0B">
      <w:pPr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Wybory przeprowadza 3 – osobowa komisja </w:t>
      </w:r>
      <w:r w:rsidR="00827570">
        <w:rPr>
          <w:rFonts w:ascii="Times New Roman" w:hAnsi="Times New Roman"/>
          <w:sz w:val="24"/>
          <w:szCs w:val="24"/>
        </w:rPr>
        <w:t>wyborcza</w:t>
      </w:r>
      <w:r w:rsidRPr="00E3558F">
        <w:rPr>
          <w:rFonts w:ascii="Times New Roman" w:hAnsi="Times New Roman"/>
          <w:sz w:val="24"/>
          <w:szCs w:val="24"/>
        </w:rPr>
        <w:t xml:space="preserve"> wybrana w głosowaniu jawnym spośród uprawnionych osób, obecnych na zebraniu. </w:t>
      </w:r>
    </w:p>
    <w:p w:rsidR="00DE0E0B" w:rsidRPr="00E3558F" w:rsidRDefault="00DE0E0B" w:rsidP="00DE0E0B">
      <w:pPr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Członkiem Komisji </w:t>
      </w:r>
      <w:r w:rsidR="00827570">
        <w:rPr>
          <w:rFonts w:ascii="Times New Roman" w:hAnsi="Times New Roman"/>
          <w:sz w:val="24"/>
          <w:szCs w:val="24"/>
        </w:rPr>
        <w:t>wyborczej</w:t>
      </w:r>
      <w:r w:rsidRPr="00E3558F">
        <w:rPr>
          <w:rFonts w:ascii="Times New Roman" w:hAnsi="Times New Roman"/>
          <w:sz w:val="24"/>
          <w:szCs w:val="24"/>
        </w:rPr>
        <w:t xml:space="preserve"> nie może być kandydat na Sołtysa oraz członka Rady Sołeckiej. </w:t>
      </w:r>
    </w:p>
    <w:p w:rsidR="00DE0E0B" w:rsidRPr="00E3558F" w:rsidRDefault="00DE0E0B" w:rsidP="00DE0E0B">
      <w:pPr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Do zadań komisji </w:t>
      </w:r>
      <w:r w:rsidR="00827570">
        <w:rPr>
          <w:rFonts w:ascii="Times New Roman" w:hAnsi="Times New Roman"/>
          <w:sz w:val="24"/>
          <w:szCs w:val="24"/>
        </w:rPr>
        <w:t>wyborczej</w:t>
      </w:r>
      <w:r w:rsidRPr="00E3558F">
        <w:rPr>
          <w:rFonts w:ascii="Times New Roman" w:hAnsi="Times New Roman"/>
          <w:sz w:val="24"/>
          <w:szCs w:val="24"/>
        </w:rPr>
        <w:t xml:space="preserve"> należy: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zapewnienie warunków tajności głosowania,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przyjęcie zgłoszonych kandydatur,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sporządzenie kart do głosowania,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przeprowadzenie głosowania,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ustalenie i ogłoszenie wyników głosowania,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sporządzenie protokołu z przebiegu głosowania. </w:t>
      </w:r>
    </w:p>
    <w:p w:rsidR="00FF3361" w:rsidRPr="00E3558F" w:rsidRDefault="00FF3361" w:rsidP="00FF3361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2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FF3361" w:rsidRPr="00E3558F" w:rsidRDefault="00FF3361" w:rsidP="00DE0E0B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 wyborów </w:t>
      </w:r>
      <w:r w:rsidR="00C94288" w:rsidRPr="00E3558F">
        <w:rPr>
          <w:rFonts w:ascii="Times New Roman" w:hAnsi="Times New Roman"/>
          <w:sz w:val="24"/>
          <w:szCs w:val="24"/>
        </w:rPr>
        <w:t xml:space="preserve">Sołtysa i Rady Sołeckiej </w:t>
      </w:r>
      <w:r w:rsidRPr="00E3558F">
        <w:rPr>
          <w:rFonts w:ascii="Times New Roman" w:hAnsi="Times New Roman"/>
          <w:sz w:val="24"/>
          <w:szCs w:val="24"/>
        </w:rPr>
        <w:t xml:space="preserve">komisja </w:t>
      </w:r>
      <w:r w:rsidR="00827570">
        <w:rPr>
          <w:rFonts w:ascii="Times New Roman" w:hAnsi="Times New Roman"/>
          <w:sz w:val="24"/>
          <w:szCs w:val="24"/>
        </w:rPr>
        <w:t xml:space="preserve">wyborcza </w:t>
      </w:r>
      <w:r w:rsidRPr="00E3558F">
        <w:rPr>
          <w:rFonts w:ascii="Times New Roman" w:hAnsi="Times New Roman"/>
          <w:sz w:val="24"/>
          <w:szCs w:val="24"/>
        </w:rPr>
        <w:t xml:space="preserve">sporządza protokół, który podpisują </w:t>
      </w:r>
      <w:r w:rsidRPr="00E3558F">
        <w:rPr>
          <w:rFonts w:ascii="Times New Roman" w:hAnsi="Times New Roman"/>
          <w:sz w:val="24"/>
          <w:szCs w:val="24"/>
        </w:rPr>
        <w:lastRenderedPageBreak/>
        <w:t>wszyscy członkowie komisji.</w:t>
      </w:r>
    </w:p>
    <w:p w:rsidR="00FF3361" w:rsidRPr="00E3558F" w:rsidRDefault="00FF3361" w:rsidP="00DE0E0B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Protokół wywiesza się na tablicy informacyjnej w Urzędzie oraz na terenie </w:t>
      </w:r>
      <w:r w:rsidR="00C94288" w:rsidRPr="00E3558F">
        <w:rPr>
          <w:rFonts w:ascii="Times New Roman" w:hAnsi="Times New Roman"/>
          <w:sz w:val="24"/>
          <w:szCs w:val="24"/>
        </w:rPr>
        <w:t>Sołectwa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FF3361" w:rsidRPr="00E3558F" w:rsidRDefault="00FF3361" w:rsidP="00DE0E0B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Całość dokumentacji z wyborów komisja </w:t>
      </w:r>
      <w:r w:rsidR="00827570">
        <w:rPr>
          <w:rFonts w:ascii="Times New Roman" w:hAnsi="Times New Roman"/>
          <w:sz w:val="24"/>
          <w:szCs w:val="24"/>
        </w:rPr>
        <w:t xml:space="preserve">wyborcza </w:t>
      </w:r>
      <w:r w:rsidRPr="00E3558F">
        <w:rPr>
          <w:rFonts w:ascii="Times New Roman" w:hAnsi="Times New Roman"/>
          <w:sz w:val="24"/>
          <w:szCs w:val="24"/>
        </w:rPr>
        <w:t>przekazuje Burmistrzowi.</w:t>
      </w:r>
    </w:p>
    <w:p w:rsidR="00FF3361" w:rsidRPr="00E3558F" w:rsidRDefault="00FF3361" w:rsidP="00FF3361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3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Protest przeciwko ważności wyborów </w:t>
      </w:r>
      <w:r w:rsidR="00C94288" w:rsidRPr="00E3558F">
        <w:rPr>
          <w:rFonts w:ascii="Times New Roman" w:hAnsi="Times New Roman"/>
          <w:sz w:val="24"/>
          <w:szCs w:val="24"/>
        </w:rPr>
        <w:t xml:space="preserve">Sołtysa i Rady Sołeckiej </w:t>
      </w:r>
      <w:r w:rsidRPr="00E3558F">
        <w:rPr>
          <w:rFonts w:ascii="Times New Roman" w:hAnsi="Times New Roman"/>
          <w:sz w:val="24"/>
          <w:szCs w:val="24"/>
        </w:rPr>
        <w:t>wnosi się do Rady Miejskiej w terminie 7 dni od dnia ogłoszenia wyników wyborów.</w:t>
      </w: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Protest wyborczy może być wniesiony z powodu naruszenia postanowień statutu, które ma wpływ na wynik wyborów, a dotyczy głosowania, ustalenia wyników głosowania lub wyników wyborów.</w:t>
      </w: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Protest wyborczy wnoszony jest na piśmie z opisem naruszeń i zawiera podpis, adres oraz telefon lub adres email osoby zgłaszającej.</w:t>
      </w: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Rada Miejska rozpoznaje protesty wyborcze w terminie 30 dni od dnia doręczenia protestu wyborczego.</w:t>
      </w: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przypadku uznania przez Radę Miejską protestu wyborczego za zasadny, zarządza się ponowne wybory, zgodnie z postanowieniami statutu. </w:t>
      </w: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C94288" w:rsidRPr="00E3558F" w:rsidRDefault="005324F1" w:rsidP="00A028A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Wybory Sołtysa</w:t>
      </w:r>
    </w:p>
    <w:p w:rsidR="00C94288" w:rsidRPr="00E3558F" w:rsidRDefault="00C94288" w:rsidP="00FF336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94288" w:rsidRPr="00E3558F" w:rsidRDefault="00C94288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4</w:t>
      </w:r>
      <w:r w:rsidR="005324F1"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4288" w:rsidRPr="00E3558F" w:rsidRDefault="00C94288" w:rsidP="00C7050D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Czynne i bierne prawo wyborcze mają stali mieszkańcy </w:t>
      </w:r>
      <w:r w:rsidR="005324F1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ołectwa uprawnieni do głosowania </w:t>
      </w:r>
      <w:r w:rsidR="00DE0E0B" w:rsidRPr="00E3558F">
        <w:rPr>
          <w:rFonts w:ascii="Times New Roman" w:hAnsi="Times New Roman"/>
          <w:sz w:val="24"/>
          <w:szCs w:val="24"/>
        </w:rPr>
        <w:t xml:space="preserve">       </w:t>
      </w:r>
      <w:r w:rsidRPr="00E3558F">
        <w:rPr>
          <w:rFonts w:ascii="Times New Roman" w:hAnsi="Times New Roman"/>
          <w:sz w:val="24"/>
          <w:szCs w:val="24"/>
        </w:rPr>
        <w:t xml:space="preserve">w wyborach do organów </w:t>
      </w:r>
      <w:r w:rsidR="005324F1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miny.</w:t>
      </w:r>
    </w:p>
    <w:p w:rsidR="00C94288" w:rsidRPr="00E3558F" w:rsidRDefault="00C94288" w:rsidP="00C7050D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Sołtys wybierany jest w głosowaniu tajnym i bezpośrednim, spośród nieograniczonej liczby kandydatów, przez stałych mieszkańców </w:t>
      </w:r>
      <w:r w:rsidR="005324F1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ołectwa uprawnionych do głosowania (posiadających czynne prawo wyborcze do organów </w:t>
      </w:r>
      <w:r w:rsidR="005324F1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miny).</w:t>
      </w:r>
    </w:p>
    <w:p w:rsidR="00DE0E0B" w:rsidRPr="00E3558F" w:rsidRDefault="00DE0E0B" w:rsidP="00C7050D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Listę osób uprawnionych do głosowania ustala się na podstawie prowadzonego przez Urząd rejestru wyborców. </w:t>
      </w:r>
    </w:p>
    <w:p w:rsidR="00DE0E0B" w:rsidRPr="00E3558F" w:rsidRDefault="00DE0E0B" w:rsidP="00C7050D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przypadku, gdy osoba nie jest wpisana do rejestru wyborców prowadzonego przez Urząd  o dopisaniu do spisu wyborców decyduje Zebranie Wiejskie, na podstawie faktu rzeczywistego przebywania danej osoby na terenie miejscowości z zamiarem stałego pobytu. </w:t>
      </w:r>
    </w:p>
    <w:p w:rsidR="00C94288" w:rsidRPr="00E3558F" w:rsidRDefault="005324F1" w:rsidP="00DE0E0B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Wybory odbywają się podczas Zebrania Wiejskiego.</w:t>
      </w:r>
    </w:p>
    <w:p w:rsidR="00C94288" w:rsidRPr="00E3558F" w:rsidRDefault="00C94288" w:rsidP="00C9428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94288" w:rsidRPr="00E3558F" w:rsidRDefault="00C94288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5</w:t>
      </w:r>
      <w:r w:rsidR="005324F1"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4288" w:rsidRPr="00E3558F" w:rsidRDefault="00C94288" w:rsidP="00C7050D">
      <w:pPr>
        <w:numPr>
          <w:ilvl w:val="3"/>
          <w:numId w:val="3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Kandydata na </w:t>
      </w:r>
      <w:r w:rsidR="005324F1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ołtysa może zgłosić osoba </w:t>
      </w:r>
      <w:r w:rsidR="005324F1" w:rsidRPr="00E3558F">
        <w:rPr>
          <w:rFonts w:ascii="Times New Roman" w:hAnsi="Times New Roman"/>
          <w:sz w:val="24"/>
          <w:szCs w:val="24"/>
        </w:rPr>
        <w:t>posiadająca czynne prawo wyborcze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C94288" w:rsidRPr="00E3558F" w:rsidRDefault="005324F1" w:rsidP="00C7050D">
      <w:pPr>
        <w:numPr>
          <w:ilvl w:val="3"/>
          <w:numId w:val="3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Kandydat na Sołtysa musi wyrazić zgodę na kandydowanie.</w:t>
      </w:r>
    </w:p>
    <w:p w:rsidR="00C94288" w:rsidRPr="00E3558F" w:rsidRDefault="00C94288" w:rsidP="00C9428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94288" w:rsidRPr="00E3558F" w:rsidRDefault="00C94288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16</w:t>
      </w:r>
      <w:r w:rsidR="005324F1"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C9428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Każdy uprawniony do głosowania otrzymuje jedną kartę wyborczą</w:t>
      </w:r>
      <w:r w:rsidR="005324F1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 xml:space="preserve">i potwierdza jej </w:t>
      </w:r>
      <w:r w:rsidRPr="00E3558F">
        <w:rPr>
          <w:rFonts w:ascii="Times New Roman" w:hAnsi="Times New Roman"/>
          <w:sz w:val="24"/>
          <w:szCs w:val="24"/>
        </w:rPr>
        <w:lastRenderedPageBreak/>
        <w:t>otrzymanie własnoręcznym podpisem. Karta jest ostemplowana pieczęcią.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Na karcie każdy uprawniony oddaje głos za pomocą znaku „X” umieszczonego w kratce przy nazwisku jednego kandydata, na którego chce oddać głos.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Karta, na której znak” X” został umieszczony przy więcej niż jednym nazwisku albo nie został umieszczony przy żadnym nazwisku powoduje, iż głos jest nieważny.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przypadku, gdy na </w:t>
      </w:r>
      <w:r w:rsidR="00141FF4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ołtysa kandyduje wyłącznie jedna osoba, głosujący zaznaczają na karcie wyborczej znak X przy słowie „Tak” albo „Nie”. W takim przypadku</w:t>
      </w:r>
      <w:r w:rsidR="00141FF4" w:rsidRPr="00E3558F">
        <w:rPr>
          <w:rFonts w:ascii="Times New Roman" w:hAnsi="Times New Roman"/>
          <w:sz w:val="24"/>
          <w:szCs w:val="24"/>
        </w:rPr>
        <w:t xml:space="preserve"> wybrana zostaje osoba, która otrzymała bezwzględną większość ważnie oddanych głosów.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 oddaniu głosu głosujący umieszcza kartę urnie wyborczej.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 zamknięciu głosowania, komisja wyborcza dokonuje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przeliczenia głosów, stwierdza wyniki wyborów, sporządza protokół i ogłasza wyniki wyborów.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Sołtysem zostaje osoba, która otrzyma największą liczbę głosów, z zastrzeżeniem ust. 4.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przypadku otrzymania przez dwóch kandydatów identycznej,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najwyższej liczby głosów</w:t>
      </w:r>
      <w:r w:rsidR="00141FF4" w:rsidRPr="00E3558F">
        <w:rPr>
          <w:rFonts w:ascii="Times New Roman" w:hAnsi="Times New Roman"/>
          <w:sz w:val="24"/>
          <w:szCs w:val="24"/>
        </w:rPr>
        <w:t xml:space="preserve"> komisja </w:t>
      </w:r>
      <w:r w:rsidRPr="00E3558F">
        <w:rPr>
          <w:rFonts w:ascii="Times New Roman" w:hAnsi="Times New Roman"/>
          <w:sz w:val="24"/>
          <w:szCs w:val="24"/>
        </w:rPr>
        <w:t>przeprowadz</w:t>
      </w:r>
      <w:r w:rsidR="00141FF4" w:rsidRPr="00E3558F">
        <w:rPr>
          <w:rFonts w:ascii="Times New Roman" w:hAnsi="Times New Roman"/>
          <w:sz w:val="24"/>
          <w:szCs w:val="24"/>
        </w:rPr>
        <w:t>a</w:t>
      </w:r>
      <w:r w:rsidRPr="00E3558F">
        <w:rPr>
          <w:rFonts w:ascii="Times New Roman" w:hAnsi="Times New Roman"/>
          <w:sz w:val="24"/>
          <w:szCs w:val="24"/>
        </w:rPr>
        <w:t xml:space="preserve"> ponowne głosowani</w:t>
      </w:r>
      <w:r w:rsidR="00141FF4" w:rsidRPr="00E3558F">
        <w:rPr>
          <w:rFonts w:ascii="Times New Roman" w:hAnsi="Times New Roman"/>
          <w:sz w:val="24"/>
          <w:szCs w:val="24"/>
        </w:rPr>
        <w:t xml:space="preserve">e </w:t>
      </w:r>
      <w:r w:rsidRPr="00E3558F">
        <w:rPr>
          <w:rFonts w:ascii="Times New Roman" w:hAnsi="Times New Roman"/>
          <w:sz w:val="24"/>
          <w:szCs w:val="24"/>
        </w:rPr>
        <w:t>wyłącznie nad dwiema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kandydaturami, które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uzyskały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równą, najwyższą liczbę głosów.</w:t>
      </w:r>
    </w:p>
    <w:p w:rsidR="00141FF4" w:rsidRPr="00E3558F" w:rsidRDefault="00141FF4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 przypadku ponownego otrzymania równej liczby głosów komisja przeprowadza losowanie.</w:t>
      </w:r>
    </w:p>
    <w:p w:rsidR="00C94288" w:rsidRPr="00E3558F" w:rsidRDefault="00C94288" w:rsidP="009E5C7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94288" w:rsidRPr="00E3558F" w:rsidRDefault="00141FF4" w:rsidP="00A028A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Wybory Rady Sołeckiej</w:t>
      </w:r>
    </w:p>
    <w:p w:rsidR="00C94288" w:rsidRPr="00E3558F" w:rsidRDefault="00C94288" w:rsidP="009E5C7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7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361" w:rsidRPr="00E3558F" w:rsidRDefault="00FF3361" w:rsidP="00DE0E0B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Wybory </w:t>
      </w:r>
      <w:r w:rsidR="00141FF4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odbywają się podczas Zebrania</w:t>
      </w:r>
      <w:r w:rsidR="00141FF4" w:rsidRPr="00E3558F">
        <w:rPr>
          <w:rFonts w:ascii="Times New Roman" w:hAnsi="Times New Roman"/>
          <w:sz w:val="24"/>
          <w:szCs w:val="24"/>
        </w:rPr>
        <w:t xml:space="preserve"> Wiejskiego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FF3361" w:rsidRPr="00E3558F" w:rsidRDefault="00FF3361" w:rsidP="00DE0E0B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Czynne i bierne prawo wyborcze mają stali mieszkańcy </w:t>
      </w:r>
      <w:r w:rsidR="00141FF4" w:rsidRPr="00E3558F">
        <w:rPr>
          <w:rFonts w:ascii="Times New Roman" w:hAnsi="Times New Roman"/>
          <w:sz w:val="24"/>
          <w:szCs w:val="24"/>
        </w:rPr>
        <w:t>Sołectwa</w:t>
      </w:r>
      <w:r w:rsidRPr="00E3558F">
        <w:rPr>
          <w:rFonts w:ascii="Times New Roman" w:hAnsi="Times New Roman"/>
          <w:sz w:val="24"/>
          <w:szCs w:val="24"/>
        </w:rPr>
        <w:t xml:space="preserve"> uprawnieni do głosowania w wyborach do organów </w:t>
      </w:r>
      <w:r w:rsidR="00141FF4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miny.</w:t>
      </w:r>
    </w:p>
    <w:p w:rsidR="00FF3361" w:rsidRPr="003C6C50" w:rsidRDefault="00FF3361" w:rsidP="00DE0E0B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6C50">
        <w:rPr>
          <w:rFonts w:ascii="Times New Roman" w:hAnsi="Times New Roman"/>
          <w:sz w:val="24"/>
          <w:szCs w:val="24"/>
        </w:rPr>
        <w:t xml:space="preserve">Członkowie </w:t>
      </w:r>
      <w:r w:rsidR="00141FF4" w:rsidRPr="003C6C50">
        <w:rPr>
          <w:rFonts w:ascii="Times New Roman" w:hAnsi="Times New Roman"/>
          <w:sz w:val="24"/>
          <w:szCs w:val="24"/>
        </w:rPr>
        <w:t>Rady Sołeckiej</w:t>
      </w:r>
      <w:r w:rsidRPr="003C6C50">
        <w:rPr>
          <w:rFonts w:ascii="Times New Roman" w:hAnsi="Times New Roman"/>
          <w:sz w:val="24"/>
          <w:szCs w:val="24"/>
        </w:rPr>
        <w:t xml:space="preserve"> wybierani są w głosowaniu tajnym i bezpośrednim, spośród nieograniczonej liczby kandydatów, przez stałych mieszkańców </w:t>
      </w:r>
      <w:r w:rsidR="009E5C76" w:rsidRPr="003C6C50">
        <w:rPr>
          <w:rFonts w:ascii="Times New Roman" w:hAnsi="Times New Roman"/>
          <w:sz w:val="24"/>
          <w:szCs w:val="24"/>
        </w:rPr>
        <w:t>Sołectwa</w:t>
      </w:r>
      <w:r w:rsidRPr="003C6C50">
        <w:rPr>
          <w:rFonts w:ascii="Times New Roman" w:hAnsi="Times New Roman"/>
          <w:sz w:val="24"/>
          <w:szCs w:val="24"/>
        </w:rPr>
        <w:t xml:space="preserve"> uprawnionych do głosowania (posiadających czynne prawo wyborcze do organów </w:t>
      </w:r>
      <w:r w:rsidR="009E5C76" w:rsidRPr="003C6C50">
        <w:rPr>
          <w:rFonts w:ascii="Times New Roman" w:hAnsi="Times New Roman"/>
          <w:sz w:val="24"/>
          <w:szCs w:val="24"/>
        </w:rPr>
        <w:t>G</w:t>
      </w:r>
      <w:r w:rsidRPr="003C6C50">
        <w:rPr>
          <w:rFonts w:ascii="Times New Roman" w:hAnsi="Times New Roman"/>
          <w:sz w:val="24"/>
          <w:szCs w:val="24"/>
        </w:rPr>
        <w:t>miny).</w:t>
      </w:r>
    </w:p>
    <w:p w:rsidR="00FF3361" w:rsidRPr="003C6C50" w:rsidRDefault="00FF3361" w:rsidP="00FF3361">
      <w:pPr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FF3361" w:rsidRPr="003C6C50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C6C50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3C6C50">
        <w:rPr>
          <w:rFonts w:ascii="Times New Roman" w:hAnsi="Times New Roman"/>
          <w:b/>
          <w:bCs/>
          <w:sz w:val="24"/>
          <w:szCs w:val="24"/>
        </w:rPr>
        <w:t>8</w:t>
      </w:r>
      <w:r w:rsidRPr="003C6C50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361" w:rsidRPr="00E3558F" w:rsidRDefault="00FF3361" w:rsidP="00DE0E0B">
      <w:pPr>
        <w:numPr>
          <w:ilvl w:val="0"/>
          <w:numId w:val="40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Wybór członków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odbywa się według następującej procedury: 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ustalenie przez Zebranie</w:t>
      </w:r>
      <w:r w:rsidR="009E5C76" w:rsidRPr="00E3558F">
        <w:rPr>
          <w:rFonts w:ascii="Times New Roman" w:hAnsi="Times New Roman"/>
          <w:sz w:val="24"/>
          <w:szCs w:val="24"/>
        </w:rPr>
        <w:t xml:space="preserve"> Wiejskie</w:t>
      </w:r>
      <w:r w:rsidRPr="00E3558F">
        <w:rPr>
          <w:rFonts w:ascii="Times New Roman" w:hAnsi="Times New Roman"/>
          <w:sz w:val="24"/>
          <w:szCs w:val="24"/>
        </w:rPr>
        <w:t xml:space="preserve"> liczby członków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zgłaszanie kandydatów;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wyrażenie przez kandydatów zgody na kandydowanie;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zarejestrowanie przez komisję </w:t>
      </w:r>
      <w:r w:rsidR="00F83313">
        <w:rPr>
          <w:rFonts w:ascii="Times New Roman" w:hAnsi="Times New Roman"/>
          <w:sz w:val="24"/>
          <w:szCs w:val="24"/>
        </w:rPr>
        <w:t xml:space="preserve">wyborczą </w:t>
      </w:r>
      <w:r w:rsidRPr="00E3558F">
        <w:rPr>
          <w:rFonts w:ascii="Times New Roman" w:hAnsi="Times New Roman"/>
          <w:sz w:val="24"/>
          <w:szCs w:val="24"/>
        </w:rPr>
        <w:t>wszystkich nazwisk kandydatów;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zamknięcia listy kandydatów;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rozdanie przez komisję </w:t>
      </w:r>
      <w:r w:rsidR="00F83313">
        <w:rPr>
          <w:rFonts w:ascii="Times New Roman" w:hAnsi="Times New Roman"/>
          <w:sz w:val="24"/>
          <w:szCs w:val="24"/>
        </w:rPr>
        <w:t xml:space="preserve">wyborczą </w:t>
      </w:r>
      <w:r w:rsidRPr="00E3558F">
        <w:rPr>
          <w:rFonts w:ascii="Times New Roman" w:hAnsi="Times New Roman"/>
          <w:sz w:val="24"/>
          <w:szCs w:val="24"/>
        </w:rPr>
        <w:t>kart do głosowania i potwierdzenie ich otrzymania przez każdego głosującego własnoręcznym podpisem;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głosowanie;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podliczenie głosów przez komisję</w:t>
      </w:r>
      <w:r w:rsidR="00F83313">
        <w:rPr>
          <w:rFonts w:ascii="Times New Roman" w:hAnsi="Times New Roman"/>
          <w:sz w:val="24"/>
          <w:szCs w:val="24"/>
        </w:rPr>
        <w:t xml:space="preserve"> wyborczą</w:t>
      </w:r>
      <w:r w:rsidRPr="00E3558F">
        <w:rPr>
          <w:rFonts w:ascii="Times New Roman" w:hAnsi="Times New Roman"/>
          <w:sz w:val="24"/>
          <w:szCs w:val="24"/>
        </w:rPr>
        <w:t>, sporządzenie i podpisanie protokołu oraz ogłoszenie wyników głosowania przez przewodniczącego komisji.</w:t>
      </w:r>
    </w:p>
    <w:p w:rsidR="00FF3361" w:rsidRPr="00E3558F" w:rsidRDefault="00FF3361" w:rsidP="00C7050D">
      <w:pPr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lastRenderedPageBreak/>
        <w:t xml:space="preserve">Uzupełnienia składu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dokonuje się w trybie jak dla wyboru członków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FF3361" w:rsidRPr="00E3558F" w:rsidRDefault="00FF3361" w:rsidP="00FF336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9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Komisja </w:t>
      </w:r>
      <w:r w:rsidR="00F83313">
        <w:rPr>
          <w:rFonts w:ascii="Times New Roman" w:hAnsi="Times New Roman"/>
          <w:sz w:val="24"/>
          <w:szCs w:val="24"/>
        </w:rPr>
        <w:t xml:space="preserve">wyborcza </w:t>
      </w:r>
      <w:r w:rsidRPr="00E3558F">
        <w:rPr>
          <w:rFonts w:ascii="Times New Roman" w:hAnsi="Times New Roman"/>
          <w:sz w:val="24"/>
          <w:szCs w:val="24"/>
        </w:rPr>
        <w:t>wypisuje nazwiska wszystkich kandydatów na kartach do głosowania.</w:t>
      </w: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Głosowanie odbywa się poprzez umieszczenie znaku „X" na karcie do głosowania, w kratce obok nazwiska wybranego kandydata. Głosujący stawia znak „X” przy maksymalnie tylu osobach, na ile liczebność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określiło Zebranie</w:t>
      </w:r>
      <w:r w:rsidR="009E5C76" w:rsidRPr="00E3558F">
        <w:rPr>
          <w:rFonts w:ascii="Times New Roman" w:hAnsi="Times New Roman"/>
          <w:sz w:val="24"/>
          <w:szCs w:val="24"/>
        </w:rPr>
        <w:t xml:space="preserve"> Wiejskie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Postawienie znaku „X” przy większej liczbie nazwisk kandydatów, niż ustalona liczebność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lub niepostawienie znaku „X” przy żadnym nazwisku powoduje, że głos jest nieważny.</w:t>
      </w: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Wybranymi członkami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zostają kandydaci, którzy uzyskali kolejno największą liczbę głosów.</w:t>
      </w: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przypadku uzyskania równej liczby głosów przez kandydatów, którzy uzyskali najmniejszą liczbę głosów uprawniających do zakwalifikowania się do składu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, komisja </w:t>
      </w:r>
      <w:r w:rsidR="00F83313">
        <w:rPr>
          <w:rFonts w:ascii="Times New Roman" w:hAnsi="Times New Roman"/>
          <w:sz w:val="24"/>
          <w:szCs w:val="24"/>
        </w:rPr>
        <w:t xml:space="preserve">wyborcza </w:t>
      </w:r>
      <w:r w:rsidRPr="00E3558F">
        <w:rPr>
          <w:rFonts w:ascii="Times New Roman" w:hAnsi="Times New Roman"/>
          <w:sz w:val="24"/>
          <w:szCs w:val="24"/>
        </w:rPr>
        <w:t>przeprowadza losowanie.</w:t>
      </w: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20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FF3361" w:rsidRPr="00E3558F" w:rsidRDefault="00FF3361" w:rsidP="00FF3361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F3361" w:rsidRPr="00E3558F" w:rsidRDefault="00FF3361" w:rsidP="00FF3361">
      <w:pPr>
        <w:spacing w:line="276" w:lineRule="auto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Członkowie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wybierają spośród siebie Przewodniczącego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2D1D8B" w:rsidRPr="00E3558F" w:rsidRDefault="002D1D8B" w:rsidP="00752A65">
      <w:pPr>
        <w:spacing w:line="276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9227D5" w:rsidRPr="00E3558F" w:rsidRDefault="000200AC" w:rsidP="00752A65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C71ED0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1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65B4" w:rsidRPr="00E3558F" w:rsidRDefault="00D065B4" w:rsidP="00752A65">
      <w:p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Wygaśnięcie mandatu Sołtysa lub członka Rady Sołeckiej następuje na skutek:</w:t>
      </w:r>
    </w:p>
    <w:p w:rsidR="00D065B4" w:rsidRPr="00E3558F" w:rsidRDefault="00D065B4" w:rsidP="00C7050D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śmierci;</w:t>
      </w:r>
    </w:p>
    <w:p w:rsidR="00D065B4" w:rsidRPr="00E3558F" w:rsidRDefault="00D065B4" w:rsidP="00C7050D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pisemnego zrzeczenia się mandatu;</w:t>
      </w:r>
    </w:p>
    <w:p w:rsidR="00D065B4" w:rsidRPr="00E3558F" w:rsidRDefault="00D065B4" w:rsidP="00C7050D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utraty prawa wybieralności;</w:t>
      </w:r>
    </w:p>
    <w:p w:rsidR="00D065B4" w:rsidRPr="00E3558F" w:rsidRDefault="00D065B4" w:rsidP="00C7050D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odwołania przed upływem kadencji. </w:t>
      </w:r>
    </w:p>
    <w:p w:rsidR="00EF54B1" w:rsidRPr="00E3558F" w:rsidRDefault="00EF54B1" w:rsidP="00752A65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065B4" w:rsidRPr="00E3558F" w:rsidRDefault="00D065B4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2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227D5" w:rsidRPr="00E3558F" w:rsidRDefault="009227D5" w:rsidP="00C7050D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Sołtys oraz członkowie Rady Sołeckiej</w:t>
      </w:r>
      <w:r w:rsidR="006414D7" w:rsidRPr="00E3558F">
        <w:rPr>
          <w:rFonts w:ascii="Times New Roman" w:hAnsi="Times New Roman"/>
          <w:sz w:val="24"/>
          <w:szCs w:val="24"/>
        </w:rPr>
        <w:t>,</w:t>
      </w:r>
      <w:r w:rsidRPr="00E3558F">
        <w:rPr>
          <w:rFonts w:ascii="Times New Roman" w:hAnsi="Times New Roman"/>
          <w:sz w:val="24"/>
          <w:szCs w:val="24"/>
        </w:rPr>
        <w:t xml:space="preserve"> jeżeli nie wykonują swoich obowiązków, naruszają </w:t>
      </w:r>
      <w:r w:rsidR="00B51B69" w:rsidRPr="00E3558F">
        <w:rPr>
          <w:rFonts w:ascii="Times New Roman" w:hAnsi="Times New Roman"/>
          <w:sz w:val="24"/>
          <w:szCs w:val="24"/>
        </w:rPr>
        <w:t>postanowienia Statutu i uchwał Zebrania W</w:t>
      </w:r>
      <w:r w:rsidRPr="00E3558F">
        <w:rPr>
          <w:rFonts w:ascii="Times New Roman" w:hAnsi="Times New Roman"/>
          <w:sz w:val="24"/>
          <w:szCs w:val="24"/>
        </w:rPr>
        <w:t>iejskiego, mogą być odwołani przed upływem kadencji na wniosek:</w:t>
      </w:r>
    </w:p>
    <w:p w:rsidR="009227D5" w:rsidRPr="00E3558F" w:rsidRDefault="009227D5" w:rsidP="00C7050D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Burmistrza Gminy,</w:t>
      </w:r>
    </w:p>
    <w:p w:rsidR="009227D5" w:rsidRPr="00E3558F" w:rsidRDefault="009227D5" w:rsidP="00C7050D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Rady Miejskiej,</w:t>
      </w:r>
    </w:p>
    <w:p w:rsidR="009227D5" w:rsidRPr="00E3558F" w:rsidRDefault="009227D5" w:rsidP="00C7050D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1/5 stałych mieszkańców </w:t>
      </w:r>
      <w:r w:rsidR="00803AB2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ołectwa</w:t>
      </w:r>
      <w:r w:rsidR="00803AB2" w:rsidRPr="00E3558F">
        <w:rPr>
          <w:rFonts w:ascii="Times New Roman" w:hAnsi="Times New Roman"/>
          <w:sz w:val="24"/>
          <w:szCs w:val="24"/>
        </w:rPr>
        <w:t xml:space="preserve"> uprawnionych do głosowania</w:t>
      </w:r>
      <w:r w:rsidRPr="00E3558F">
        <w:rPr>
          <w:rFonts w:ascii="Times New Roman" w:hAnsi="Times New Roman"/>
          <w:sz w:val="24"/>
          <w:szCs w:val="24"/>
        </w:rPr>
        <w:t>. Wniosek o</w:t>
      </w:r>
      <w:r w:rsidR="009E5C76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odwołanie powinien być poparty w</w:t>
      </w:r>
      <w:r w:rsidR="00803AB2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 xml:space="preserve">formie podpisów przez uprawnionych do głosowania mieszkańców </w:t>
      </w:r>
      <w:r w:rsidR="00803AB2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ołectwa z podaniem nr PESEL.</w:t>
      </w:r>
    </w:p>
    <w:p w:rsidR="009227D5" w:rsidRPr="00E3558F" w:rsidRDefault="009227D5" w:rsidP="00C7050D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Wniosek o odwołanie składa się na piśmie do Burmistrza, a w przypadku, gdy Burmistrz jest </w:t>
      </w:r>
      <w:r w:rsidRPr="00E3558F">
        <w:rPr>
          <w:rFonts w:ascii="Times New Roman" w:hAnsi="Times New Roman"/>
          <w:sz w:val="24"/>
          <w:szCs w:val="24"/>
        </w:rPr>
        <w:lastRenderedPageBreak/>
        <w:t xml:space="preserve">stroną wnioskującą o odwołanie osobiście sporządza wniosek i przedkłada go </w:t>
      </w:r>
      <w:r w:rsidR="00803AB2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 xml:space="preserve">ebraniu </w:t>
      </w:r>
      <w:r w:rsidR="00803AB2" w:rsidRPr="00E3558F">
        <w:rPr>
          <w:rFonts w:ascii="Times New Roman" w:hAnsi="Times New Roman"/>
          <w:sz w:val="24"/>
          <w:szCs w:val="24"/>
        </w:rPr>
        <w:t>W</w:t>
      </w:r>
      <w:r w:rsidRPr="00E3558F">
        <w:rPr>
          <w:rFonts w:ascii="Times New Roman" w:hAnsi="Times New Roman"/>
          <w:sz w:val="24"/>
          <w:szCs w:val="24"/>
        </w:rPr>
        <w:t xml:space="preserve">iejskiemu. </w:t>
      </w:r>
    </w:p>
    <w:p w:rsidR="009227D5" w:rsidRPr="00E3558F" w:rsidRDefault="00ED4849" w:rsidP="00C7050D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Wniosek o odwołanie Sołtysa i Rady S</w:t>
      </w:r>
      <w:r w:rsidR="009227D5" w:rsidRPr="00E3558F">
        <w:rPr>
          <w:rFonts w:ascii="Times New Roman" w:hAnsi="Times New Roman"/>
          <w:sz w:val="24"/>
          <w:szCs w:val="24"/>
        </w:rPr>
        <w:t xml:space="preserve">ołeckiej powinien zawierać uzasadnienie. Wnioski bez sporządzonego uzasadnienia nie będą rozpatrywane. </w:t>
      </w:r>
    </w:p>
    <w:p w:rsidR="009227D5" w:rsidRPr="00E3558F" w:rsidRDefault="009227D5" w:rsidP="00C7050D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Odwołanie Sołtysa lub członka Rady So</w:t>
      </w:r>
      <w:r w:rsidR="00803AB2" w:rsidRPr="00E3558F">
        <w:rPr>
          <w:rFonts w:ascii="Times New Roman" w:hAnsi="Times New Roman"/>
          <w:sz w:val="24"/>
          <w:szCs w:val="24"/>
        </w:rPr>
        <w:t>ł</w:t>
      </w:r>
      <w:r w:rsidRPr="00E3558F">
        <w:rPr>
          <w:rFonts w:ascii="Times New Roman" w:hAnsi="Times New Roman"/>
          <w:sz w:val="24"/>
          <w:szCs w:val="24"/>
        </w:rPr>
        <w:t>eckiej następuje po uprzednim umożliwieniu zainteresowanemu złożenia wyjaśnień.</w:t>
      </w:r>
    </w:p>
    <w:p w:rsidR="00500EC1" w:rsidRPr="00E3558F" w:rsidRDefault="00500EC1" w:rsidP="00752A65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E64A4" w:rsidRPr="00E3558F" w:rsidRDefault="004E64A4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3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227D5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</w:t>
      </w:r>
      <w:r w:rsidR="00CD4A99" w:rsidRPr="00E3558F">
        <w:rPr>
          <w:rFonts w:ascii="Times New Roman" w:hAnsi="Times New Roman"/>
          <w:sz w:val="24"/>
          <w:szCs w:val="24"/>
        </w:rPr>
        <w:t xml:space="preserve">ejskie dla </w:t>
      </w:r>
      <w:r w:rsidR="00ED4849" w:rsidRPr="00E3558F">
        <w:rPr>
          <w:rFonts w:ascii="Times New Roman" w:hAnsi="Times New Roman"/>
          <w:sz w:val="24"/>
          <w:szCs w:val="24"/>
        </w:rPr>
        <w:t xml:space="preserve">rozpatrzenia wniosku w przedmiocie </w:t>
      </w:r>
      <w:r w:rsidR="00CD4A99" w:rsidRPr="00E3558F">
        <w:rPr>
          <w:rFonts w:ascii="Times New Roman" w:hAnsi="Times New Roman"/>
          <w:sz w:val="24"/>
          <w:szCs w:val="24"/>
        </w:rPr>
        <w:t>odwołania Sołtysa lub</w:t>
      </w:r>
      <w:r w:rsidRPr="00E3558F">
        <w:rPr>
          <w:rFonts w:ascii="Times New Roman" w:hAnsi="Times New Roman"/>
          <w:sz w:val="24"/>
          <w:szCs w:val="24"/>
        </w:rPr>
        <w:t xml:space="preserve"> Rady Sołeckiej i dokonania wyborów przedterminowych zwołuje Burmistrz. </w:t>
      </w:r>
    </w:p>
    <w:p w:rsidR="004E64A4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Odwołanie następuje na Zebraniu Wiejskim w trybie głosowania tajnego, zwykłą większością głosów, które przeprowadzane jest przez powołan</w:t>
      </w:r>
      <w:r w:rsidR="00803AB2" w:rsidRPr="00E3558F">
        <w:rPr>
          <w:rFonts w:ascii="Times New Roman" w:hAnsi="Times New Roman"/>
          <w:sz w:val="24"/>
          <w:szCs w:val="24"/>
        </w:rPr>
        <w:t>ą</w:t>
      </w:r>
      <w:r w:rsidRPr="00E3558F">
        <w:rPr>
          <w:rFonts w:ascii="Times New Roman" w:hAnsi="Times New Roman"/>
          <w:sz w:val="24"/>
          <w:szCs w:val="24"/>
        </w:rPr>
        <w:t xml:space="preserve"> komisję odwoławczą. </w:t>
      </w:r>
    </w:p>
    <w:p w:rsidR="004E64A4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Przedterminowego lub uzupełniającego wyboru Sołtysa lub członków Rady Sołeckiej dokonuje się zgodnie z zapisami statutu odnośnie zasad i trybu wyboru </w:t>
      </w:r>
      <w:r w:rsidR="00803AB2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ołtysa i </w:t>
      </w:r>
      <w:r w:rsidR="00803AB2" w:rsidRPr="00E3558F">
        <w:rPr>
          <w:rFonts w:ascii="Times New Roman" w:hAnsi="Times New Roman"/>
          <w:sz w:val="24"/>
          <w:szCs w:val="24"/>
        </w:rPr>
        <w:t>R</w:t>
      </w:r>
      <w:r w:rsidRPr="00E3558F">
        <w:rPr>
          <w:rFonts w:ascii="Times New Roman" w:hAnsi="Times New Roman"/>
          <w:sz w:val="24"/>
          <w:szCs w:val="24"/>
        </w:rPr>
        <w:t xml:space="preserve">ady </w:t>
      </w:r>
      <w:r w:rsidR="00803AB2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ołeckiej. </w:t>
      </w:r>
    </w:p>
    <w:p w:rsidR="004E64A4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Przedterminowego wyboru Sołtysa lub Rady Sołeckiej dokonuje się na tym samym zebraniu, które zostało zwołane dla odwołania Sołtysa lub Rady Sołeckiej. </w:t>
      </w:r>
    </w:p>
    <w:p w:rsidR="004E64A4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Wyborów przedterminowych nie przeprowadza się, jeżeli do końca kadencji pozostało mniej niż 3 miesiące.</w:t>
      </w:r>
    </w:p>
    <w:p w:rsidR="009227D5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Kadencja Sołtysa lub Rady Sołeckiej wybranych w wyborach uzupełniających i</w:t>
      </w:r>
      <w:r w:rsidR="0029113C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 xml:space="preserve">przedterminowych upływa z dniem zakończenia kadencji Sołtysa lub członka Rady Sołeckiej wybranych w wyborach zarządzonych na podstawie § </w:t>
      </w:r>
      <w:r w:rsidR="0029113C" w:rsidRPr="00E3558F">
        <w:rPr>
          <w:rFonts w:ascii="Times New Roman" w:hAnsi="Times New Roman"/>
          <w:sz w:val="24"/>
          <w:szCs w:val="24"/>
        </w:rPr>
        <w:t xml:space="preserve">3 ust. </w:t>
      </w:r>
      <w:r w:rsidR="00F16691" w:rsidRPr="00E3558F">
        <w:rPr>
          <w:rFonts w:ascii="Times New Roman" w:hAnsi="Times New Roman"/>
          <w:sz w:val="24"/>
          <w:szCs w:val="24"/>
        </w:rPr>
        <w:t>4.</w:t>
      </w:r>
    </w:p>
    <w:p w:rsidR="00EF54B1" w:rsidRPr="00E3558F" w:rsidRDefault="00EF54B1" w:rsidP="00F16691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FB519C" w:rsidRPr="00E3558F" w:rsidRDefault="00C71ED0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Gospodarka finansowa Sołectwa</w:t>
      </w:r>
    </w:p>
    <w:p w:rsidR="00395EF8" w:rsidRPr="00E3558F" w:rsidRDefault="00395EF8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Pr="00E3558F" w:rsidRDefault="00FB519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C71ED0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F16691" w:rsidRPr="00E3558F">
        <w:rPr>
          <w:rFonts w:ascii="Times New Roman" w:hAnsi="Times New Roman"/>
          <w:b/>
          <w:bCs/>
          <w:sz w:val="24"/>
          <w:szCs w:val="24"/>
        </w:rPr>
        <w:t>4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B519C" w:rsidRPr="00E3558F" w:rsidRDefault="0029113C" w:rsidP="00C7050D">
      <w:pPr>
        <w:numPr>
          <w:ilvl w:val="0"/>
          <w:numId w:val="3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1" w:name="_Hlk510788316"/>
      <w:r w:rsidRPr="00E3558F">
        <w:rPr>
          <w:rFonts w:ascii="Times New Roman" w:hAnsi="Times New Roman"/>
          <w:sz w:val="24"/>
          <w:szCs w:val="24"/>
        </w:rPr>
        <w:t>Sołectwo korzysta i zarządza ś</w:t>
      </w:r>
      <w:r w:rsidR="00FB519C" w:rsidRPr="00E3558F">
        <w:rPr>
          <w:rFonts w:ascii="Times New Roman" w:hAnsi="Times New Roman"/>
          <w:sz w:val="24"/>
          <w:szCs w:val="24"/>
        </w:rPr>
        <w:t>rodk</w:t>
      </w:r>
      <w:r w:rsidRPr="00E3558F">
        <w:rPr>
          <w:rFonts w:ascii="Times New Roman" w:hAnsi="Times New Roman"/>
          <w:sz w:val="24"/>
          <w:szCs w:val="24"/>
        </w:rPr>
        <w:t>ami</w:t>
      </w:r>
      <w:r w:rsidR="00FB519C" w:rsidRPr="00E3558F">
        <w:rPr>
          <w:rFonts w:ascii="Times New Roman" w:hAnsi="Times New Roman"/>
          <w:sz w:val="24"/>
          <w:szCs w:val="24"/>
        </w:rPr>
        <w:t xml:space="preserve"> finansow</w:t>
      </w:r>
      <w:r w:rsidRPr="00E3558F">
        <w:rPr>
          <w:rFonts w:ascii="Times New Roman" w:hAnsi="Times New Roman"/>
          <w:sz w:val="24"/>
          <w:szCs w:val="24"/>
        </w:rPr>
        <w:t>ymi</w:t>
      </w:r>
      <w:r w:rsidR="00FB519C" w:rsidRPr="00E3558F">
        <w:rPr>
          <w:rFonts w:ascii="Times New Roman" w:hAnsi="Times New Roman"/>
          <w:sz w:val="24"/>
          <w:szCs w:val="24"/>
        </w:rPr>
        <w:t xml:space="preserve"> Sołectwa stanowią</w:t>
      </w:r>
      <w:r w:rsidRPr="00E3558F">
        <w:rPr>
          <w:rFonts w:ascii="Times New Roman" w:hAnsi="Times New Roman"/>
          <w:sz w:val="24"/>
          <w:szCs w:val="24"/>
        </w:rPr>
        <w:t>cymi</w:t>
      </w:r>
      <w:r w:rsidR="00ED4849" w:rsidRPr="00E3558F">
        <w:rPr>
          <w:rFonts w:ascii="Times New Roman" w:hAnsi="Times New Roman"/>
          <w:sz w:val="24"/>
          <w:szCs w:val="24"/>
        </w:rPr>
        <w:t xml:space="preserve"> wyodrębnioną część budżetu </w:t>
      </w:r>
      <w:r w:rsidRPr="00E3558F">
        <w:rPr>
          <w:rFonts w:ascii="Times New Roman" w:hAnsi="Times New Roman"/>
          <w:sz w:val="24"/>
          <w:szCs w:val="24"/>
        </w:rPr>
        <w:t>G</w:t>
      </w:r>
      <w:r w:rsidR="00ED4849" w:rsidRPr="00E3558F">
        <w:rPr>
          <w:rFonts w:ascii="Times New Roman" w:hAnsi="Times New Roman"/>
          <w:sz w:val="24"/>
          <w:szCs w:val="24"/>
        </w:rPr>
        <w:t>miny</w:t>
      </w:r>
      <w:r w:rsidRPr="00E3558F">
        <w:rPr>
          <w:rFonts w:ascii="Times New Roman" w:hAnsi="Times New Roman"/>
          <w:sz w:val="24"/>
          <w:szCs w:val="24"/>
        </w:rPr>
        <w:t>, na które składają się</w:t>
      </w:r>
      <w:r w:rsidR="00ED4849" w:rsidRPr="00E3558F">
        <w:rPr>
          <w:rFonts w:ascii="Times New Roman" w:hAnsi="Times New Roman"/>
          <w:sz w:val="24"/>
          <w:szCs w:val="24"/>
        </w:rPr>
        <w:t>:</w:t>
      </w:r>
    </w:p>
    <w:p w:rsidR="00FB519C" w:rsidRPr="00E3558F" w:rsidRDefault="00FB519C" w:rsidP="00C7050D">
      <w:pPr>
        <w:numPr>
          <w:ilvl w:val="1"/>
          <w:numId w:val="34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środki wydzielone w budżecie </w:t>
      </w:r>
      <w:r w:rsidR="006E1A3E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 w ramach funduszu sołeckiego,</w:t>
      </w:r>
      <w:r w:rsidR="00CD7A03" w:rsidRPr="00E3558F">
        <w:rPr>
          <w:rFonts w:ascii="Times New Roman" w:hAnsi="Times New Roman"/>
          <w:sz w:val="24"/>
          <w:szCs w:val="24"/>
        </w:rPr>
        <w:t xml:space="preserve"> o ile został wyodrębniony przez Radę Miejską; </w:t>
      </w:r>
    </w:p>
    <w:p w:rsidR="00FB519C" w:rsidRPr="00E3558F" w:rsidRDefault="00FB519C" w:rsidP="00C7050D">
      <w:pPr>
        <w:numPr>
          <w:ilvl w:val="1"/>
          <w:numId w:val="34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środki pochodzące z darowizn </w:t>
      </w:r>
      <w:r w:rsidR="00E62625" w:rsidRPr="00E3558F">
        <w:rPr>
          <w:rFonts w:ascii="Times New Roman" w:hAnsi="Times New Roman"/>
          <w:sz w:val="24"/>
          <w:szCs w:val="24"/>
        </w:rPr>
        <w:t xml:space="preserve">na rzecz Gminy </w:t>
      </w:r>
      <w:r w:rsidR="000B4DDA" w:rsidRPr="00E3558F">
        <w:rPr>
          <w:rFonts w:ascii="Times New Roman" w:hAnsi="Times New Roman"/>
          <w:sz w:val="24"/>
          <w:szCs w:val="24"/>
        </w:rPr>
        <w:t xml:space="preserve">przekazanych </w:t>
      </w:r>
      <w:r w:rsidR="00B75954" w:rsidRPr="00E3558F">
        <w:rPr>
          <w:rFonts w:ascii="Times New Roman" w:hAnsi="Times New Roman"/>
          <w:sz w:val="24"/>
          <w:szCs w:val="24"/>
        </w:rPr>
        <w:t xml:space="preserve">z przeznaczeniem na potrzeby </w:t>
      </w:r>
      <w:r w:rsidR="000B4DDA" w:rsidRPr="00E3558F">
        <w:rPr>
          <w:rFonts w:ascii="Times New Roman" w:hAnsi="Times New Roman"/>
          <w:sz w:val="24"/>
          <w:szCs w:val="24"/>
        </w:rPr>
        <w:t>S</w:t>
      </w:r>
      <w:r w:rsidR="00B75954" w:rsidRPr="00E3558F">
        <w:rPr>
          <w:rFonts w:ascii="Times New Roman" w:hAnsi="Times New Roman"/>
          <w:sz w:val="24"/>
          <w:szCs w:val="24"/>
        </w:rPr>
        <w:t>ołectwa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3038C9" w:rsidRPr="00E3558F" w:rsidRDefault="003038C9" w:rsidP="00C7050D">
      <w:pPr>
        <w:numPr>
          <w:ilvl w:val="0"/>
          <w:numId w:val="30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</w:t>
      </w:r>
      <w:r w:rsidR="00EC1864" w:rsidRPr="00E3558F">
        <w:rPr>
          <w:rFonts w:ascii="Times New Roman" w:hAnsi="Times New Roman"/>
          <w:sz w:val="24"/>
          <w:szCs w:val="24"/>
        </w:rPr>
        <w:t xml:space="preserve">tys wydatkuje </w:t>
      </w:r>
      <w:r w:rsidRPr="00E3558F">
        <w:rPr>
          <w:rFonts w:ascii="Times New Roman" w:hAnsi="Times New Roman"/>
          <w:sz w:val="24"/>
          <w:szCs w:val="24"/>
        </w:rPr>
        <w:t>środk</w:t>
      </w:r>
      <w:r w:rsidR="00EC1864" w:rsidRPr="00E3558F">
        <w:rPr>
          <w:rFonts w:ascii="Times New Roman" w:hAnsi="Times New Roman"/>
          <w:sz w:val="24"/>
          <w:szCs w:val="24"/>
        </w:rPr>
        <w:t>i</w:t>
      </w:r>
      <w:r w:rsidRPr="00E3558F">
        <w:rPr>
          <w:rFonts w:ascii="Times New Roman" w:hAnsi="Times New Roman"/>
          <w:sz w:val="24"/>
          <w:szCs w:val="24"/>
        </w:rPr>
        <w:t xml:space="preserve"> finansow</w:t>
      </w:r>
      <w:r w:rsidR="00EC1864" w:rsidRPr="00E3558F">
        <w:rPr>
          <w:rFonts w:ascii="Times New Roman" w:hAnsi="Times New Roman"/>
          <w:sz w:val="24"/>
          <w:szCs w:val="24"/>
        </w:rPr>
        <w:t>e Sołectwa</w:t>
      </w:r>
      <w:r w:rsidRPr="00E3558F">
        <w:rPr>
          <w:rFonts w:ascii="Times New Roman" w:hAnsi="Times New Roman"/>
          <w:sz w:val="24"/>
          <w:szCs w:val="24"/>
        </w:rPr>
        <w:t xml:space="preserve"> w granicach upoważnie</w:t>
      </w:r>
      <w:r w:rsidR="00EC1864" w:rsidRPr="00E3558F">
        <w:rPr>
          <w:rFonts w:ascii="Times New Roman" w:hAnsi="Times New Roman"/>
          <w:sz w:val="24"/>
          <w:szCs w:val="24"/>
        </w:rPr>
        <w:t>nia</w:t>
      </w:r>
      <w:r w:rsidRPr="00E3558F">
        <w:rPr>
          <w:rFonts w:ascii="Times New Roman" w:hAnsi="Times New Roman"/>
          <w:sz w:val="24"/>
          <w:szCs w:val="24"/>
        </w:rPr>
        <w:t xml:space="preserve"> udzielon</w:t>
      </w:r>
      <w:r w:rsidR="00EC1864" w:rsidRPr="00E3558F">
        <w:rPr>
          <w:rFonts w:ascii="Times New Roman" w:hAnsi="Times New Roman"/>
          <w:sz w:val="24"/>
          <w:szCs w:val="24"/>
        </w:rPr>
        <w:t>ego</w:t>
      </w:r>
      <w:r w:rsidRPr="00E3558F">
        <w:rPr>
          <w:rFonts w:ascii="Times New Roman" w:hAnsi="Times New Roman"/>
          <w:sz w:val="24"/>
          <w:szCs w:val="24"/>
        </w:rPr>
        <w:t xml:space="preserve"> przez Burmistrza. </w:t>
      </w:r>
    </w:p>
    <w:p w:rsidR="00603E4E" w:rsidRPr="00E3558F" w:rsidRDefault="00386629" w:rsidP="00752A65">
      <w:pPr>
        <w:numPr>
          <w:ilvl w:val="0"/>
          <w:numId w:val="3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Rada Miejska w odrębnej uchwale ustal</w:t>
      </w:r>
      <w:r w:rsidR="00400FE8" w:rsidRPr="00E3558F">
        <w:rPr>
          <w:rFonts w:ascii="Times New Roman" w:hAnsi="Times New Roman"/>
          <w:sz w:val="24"/>
          <w:szCs w:val="24"/>
        </w:rPr>
        <w:t>a</w:t>
      </w:r>
      <w:r w:rsidRPr="00E3558F">
        <w:rPr>
          <w:rFonts w:ascii="Times New Roman" w:hAnsi="Times New Roman"/>
          <w:sz w:val="24"/>
          <w:szCs w:val="24"/>
        </w:rPr>
        <w:t xml:space="preserve"> zasady przekazywania </w:t>
      </w:r>
      <w:r w:rsidR="00400FE8" w:rsidRPr="00E3558F">
        <w:rPr>
          <w:rFonts w:ascii="Times New Roman" w:hAnsi="Times New Roman"/>
          <w:sz w:val="24"/>
          <w:szCs w:val="24"/>
        </w:rPr>
        <w:t xml:space="preserve">Sołectwu </w:t>
      </w:r>
      <w:r w:rsidRPr="00E3558F">
        <w:rPr>
          <w:rFonts w:ascii="Times New Roman" w:hAnsi="Times New Roman"/>
          <w:sz w:val="24"/>
          <w:szCs w:val="24"/>
        </w:rPr>
        <w:t xml:space="preserve">składników mienia do korzystania oraz zasady przekazywania środków budżetowych na realizację zadań przez </w:t>
      </w:r>
      <w:r w:rsidR="003D3568" w:rsidRPr="00E3558F">
        <w:rPr>
          <w:rFonts w:ascii="Times New Roman" w:hAnsi="Times New Roman"/>
          <w:sz w:val="24"/>
          <w:szCs w:val="24"/>
        </w:rPr>
        <w:t>Sołectwo</w:t>
      </w:r>
      <w:r w:rsidRPr="00E3558F">
        <w:rPr>
          <w:rFonts w:ascii="Times New Roman" w:hAnsi="Times New Roman"/>
          <w:sz w:val="24"/>
          <w:szCs w:val="24"/>
        </w:rPr>
        <w:t>.</w:t>
      </w:r>
      <w:bookmarkEnd w:id="1"/>
    </w:p>
    <w:p w:rsidR="008A6C2B" w:rsidRPr="00E3558F" w:rsidRDefault="008A6C2B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565B" w:rsidRDefault="007C565B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622E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lastRenderedPageBreak/>
        <w:t>V</w:t>
      </w:r>
      <w:r w:rsidR="0021689A" w:rsidRPr="00E3558F">
        <w:rPr>
          <w:rFonts w:ascii="Times New Roman" w:hAnsi="Times New Roman"/>
          <w:b/>
          <w:bCs/>
          <w:sz w:val="24"/>
          <w:szCs w:val="24"/>
        </w:rPr>
        <w:t>II</w:t>
      </w:r>
      <w:r w:rsidRPr="00E3558F">
        <w:rPr>
          <w:rFonts w:ascii="Times New Roman" w:hAnsi="Times New Roman"/>
          <w:b/>
          <w:bCs/>
          <w:sz w:val="24"/>
          <w:szCs w:val="24"/>
        </w:rPr>
        <w:t xml:space="preserve">. Zakres i formy kontroli oraz nadzoru organów Gminy </w:t>
      </w:r>
    </w:p>
    <w:p w:rsidR="00E629DB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nad działalnością organów w</w:t>
      </w:r>
      <w:r w:rsidR="003D3568" w:rsidRPr="00E3558F">
        <w:rPr>
          <w:rFonts w:ascii="Times New Roman" w:hAnsi="Times New Roman"/>
          <w:b/>
          <w:bCs/>
          <w:sz w:val="24"/>
          <w:szCs w:val="24"/>
        </w:rPr>
        <w:t> </w:t>
      </w:r>
      <w:r w:rsidRPr="00E3558F">
        <w:rPr>
          <w:rFonts w:ascii="Times New Roman" w:hAnsi="Times New Roman"/>
          <w:b/>
          <w:bCs/>
          <w:sz w:val="24"/>
          <w:szCs w:val="24"/>
        </w:rPr>
        <w:t>Sołectwie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64A4" w:rsidRPr="00E3558F" w:rsidRDefault="000200AC" w:rsidP="00752A65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21689A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87547A" w:rsidRPr="00E3558F">
        <w:rPr>
          <w:rFonts w:ascii="Times New Roman" w:hAnsi="Times New Roman"/>
          <w:b/>
          <w:bCs/>
          <w:sz w:val="24"/>
          <w:szCs w:val="24"/>
        </w:rPr>
        <w:t>5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Nadzór nad działalnością Sołectwa sprawowany jest na podstawie kryterium zgodności</w:t>
      </w:r>
      <w:r w:rsidR="004E64A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z</w:t>
      </w:r>
      <w:r w:rsidR="003D3568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prawem, celowości, rzetelności i gospodarności.</w:t>
      </w:r>
    </w:p>
    <w:p w:rsidR="000200AC" w:rsidRPr="00E3558F" w:rsidRDefault="000200AC" w:rsidP="00C7050D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Organami nadz</w:t>
      </w:r>
      <w:r w:rsidR="00937F08" w:rsidRPr="00E3558F">
        <w:rPr>
          <w:rFonts w:ascii="Times New Roman" w:hAnsi="Times New Roman"/>
          <w:sz w:val="24"/>
          <w:szCs w:val="24"/>
        </w:rPr>
        <w:t>oru jest Burmistrz i Rada Miejska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500EC1" w:rsidRPr="00E3558F" w:rsidRDefault="00500EC1" w:rsidP="00752A65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E64A4" w:rsidRPr="00E3558F" w:rsidRDefault="000200AC" w:rsidP="00752A65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E629DB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87547A" w:rsidRPr="00E3558F">
        <w:rPr>
          <w:rFonts w:ascii="Times New Roman" w:hAnsi="Times New Roman"/>
          <w:b/>
          <w:bCs/>
          <w:sz w:val="24"/>
          <w:szCs w:val="24"/>
        </w:rPr>
        <w:t>6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Organy nadzoru mają prawo żądania niezbędnych informacji,</w:t>
      </w:r>
      <w:r w:rsidR="004E64A4" w:rsidRPr="00E3558F">
        <w:rPr>
          <w:rFonts w:ascii="Times New Roman" w:hAnsi="Times New Roman"/>
          <w:sz w:val="24"/>
          <w:szCs w:val="24"/>
        </w:rPr>
        <w:t xml:space="preserve"> danych i wyjaśnień dotyczących </w:t>
      </w:r>
      <w:r w:rsidRPr="00E3558F">
        <w:rPr>
          <w:rFonts w:ascii="Times New Roman" w:hAnsi="Times New Roman"/>
          <w:sz w:val="24"/>
          <w:szCs w:val="24"/>
        </w:rPr>
        <w:t>funkcjonowania Sołectwa.</w:t>
      </w:r>
    </w:p>
    <w:p w:rsidR="0021689A" w:rsidRPr="00E3558F" w:rsidRDefault="0021689A" w:rsidP="00752A65">
      <w:pPr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 xml:space="preserve">Zakres zadań przekazywanych Sołectwu przez </w:t>
      </w:r>
      <w:r w:rsidR="003D3568" w:rsidRPr="00E3558F">
        <w:rPr>
          <w:rFonts w:ascii="Times New Roman" w:hAnsi="Times New Roman"/>
          <w:b/>
          <w:bCs/>
          <w:sz w:val="24"/>
          <w:szCs w:val="24"/>
        </w:rPr>
        <w:t>G</w:t>
      </w:r>
      <w:r w:rsidRPr="00E3558F">
        <w:rPr>
          <w:rFonts w:ascii="Times New Roman" w:hAnsi="Times New Roman"/>
          <w:b/>
          <w:bCs/>
          <w:sz w:val="24"/>
          <w:szCs w:val="24"/>
        </w:rPr>
        <w:t>minę oraz sposób ich realizacji</w:t>
      </w:r>
    </w:p>
    <w:p w:rsidR="00395EF8" w:rsidRPr="00E3558F" w:rsidRDefault="00395EF8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Pr="00E3558F" w:rsidRDefault="000200AC" w:rsidP="00752A65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E629DB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87547A" w:rsidRPr="00E3558F">
        <w:rPr>
          <w:rFonts w:ascii="Times New Roman" w:hAnsi="Times New Roman"/>
          <w:b/>
          <w:bCs/>
          <w:sz w:val="24"/>
          <w:szCs w:val="24"/>
        </w:rPr>
        <w:t>7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21689A" w:rsidRPr="00E3558F" w:rsidRDefault="000200AC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Sołectwo zarządza </w:t>
      </w:r>
      <w:r w:rsidR="00CD7A03" w:rsidRPr="00E3558F">
        <w:rPr>
          <w:rFonts w:ascii="Times New Roman" w:hAnsi="Times New Roman"/>
          <w:sz w:val="24"/>
          <w:szCs w:val="24"/>
        </w:rPr>
        <w:t>i korzysta z mienia komunalnego przekazanego Sołect</w:t>
      </w:r>
      <w:r w:rsidR="00C904A0" w:rsidRPr="00E3558F">
        <w:rPr>
          <w:rFonts w:ascii="Times New Roman" w:hAnsi="Times New Roman"/>
          <w:sz w:val="24"/>
          <w:szCs w:val="24"/>
        </w:rPr>
        <w:t>wu na podstawie i na zasadach określonych w protokole przekazania mienia Sołectwu oraz zgodnie z zarządzeniem Burmistrza określającym prowadzeni</w:t>
      </w:r>
      <w:r w:rsidR="008E622E" w:rsidRPr="00E3558F">
        <w:rPr>
          <w:rFonts w:ascii="Times New Roman" w:hAnsi="Times New Roman"/>
          <w:sz w:val="24"/>
          <w:szCs w:val="24"/>
        </w:rPr>
        <w:t>e</w:t>
      </w:r>
      <w:r w:rsidR="00C904A0" w:rsidRPr="00E3558F">
        <w:rPr>
          <w:rFonts w:ascii="Times New Roman" w:hAnsi="Times New Roman"/>
          <w:sz w:val="24"/>
          <w:szCs w:val="24"/>
        </w:rPr>
        <w:t xml:space="preserve"> zarządu i gospodarki składnikami mienia komunalnego przekazanego </w:t>
      </w:r>
      <w:r w:rsidR="003D3568" w:rsidRPr="00E3558F">
        <w:rPr>
          <w:rFonts w:ascii="Times New Roman" w:hAnsi="Times New Roman"/>
          <w:sz w:val="24"/>
          <w:szCs w:val="24"/>
        </w:rPr>
        <w:t>S</w:t>
      </w:r>
      <w:r w:rsidR="00C904A0" w:rsidRPr="00E3558F">
        <w:rPr>
          <w:rFonts w:ascii="Times New Roman" w:hAnsi="Times New Roman"/>
          <w:sz w:val="24"/>
          <w:szCs w:val="24"/>
        </w:rPr>
        <w:t xml:space="preserve">ołectwu do korzystania. </w:t>
      </w:r>
    </w:p>
    <w:p w:rsidR="00500EC1" w:rsidRPr="00E3558F" w:rsidRDefault="00500EC1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F54B1" w:rsidRPr="00E3558F" w:rsidRDefault="00EF54B1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395EF8" w:rsidRPr="00E3558F" w:rsidRDefault="00395EF8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E629DB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87547A" w:rsidRPr="00E3558F">
        <w:rPr>
          <w:rFonts w:ascii="Times New Roman" w:hAnsi="Times New Roman"/>
          <w:b/>
          <w:bCs/>
          <w:sz w:val="24"/>
          <w:szCs w:val="24"/>
        </w:rPr>
        <w:t>8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Do zmian Statutu </w:t>
      </w:r>
      <w:r w:rsidR="00500EC1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ołectwa stosuje się przepisy dotyczące jego uchwalenia.</w:t>
      </w:r>
    </w:p>
    <w:p w:rsidR="004B21CB" w:rsidRPr="00E3558F" w:rsidRDefault="009F20E7" w:rsidP="009F20E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br w:type="page"/>
      </w:r>
      <w:r w:rsidR="004B21CB" w:rsidRPr="00E3558F">
        <w:rPr>
          <w:rFonts w:ascii="Times New Roman" w:hAnsi="Times New Roman"/>
          <w:sz w:val="24"/>
          <w:szCs w:val="24"/>
        </w:rPr>
        <w:lastRenderedPageBreak/>
        <w:t>Uzasadnienie</w:t>
      </w:r>
    </w:p>
    <w:p w:rsidR="00EF54B1" w:rsidRPr="00E3558F" w:rsidRDefault="008E7E69" w:rsidP="004B21C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 uchwały Nr</w:t>
      </w:r>
      <w:r w:rsidR="007D1B3A">
        <w:rPr>
          <w:rFonts w:ascii="Times New Roman" w:hAnsi="Times New Roman"/>
          <w:sz w:val="24"/>
          <w:szCs w:val="24"/>
        </w:rPr>
        <w:t xml:space="preserve"> XXVIII/226/20</w:t>
      </w:r>
    </w:p>
    <w:p w:rsidR="00EF54B1" w:rsidRPr="00E3558F" w:rsidRDefault="00EF54B1" w:rsidP="004B21C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 dnia </w:t>
      </w:r>
      <w:r w:rsidR="007C565B">
        <w:rPr>
          <w:rFonts w:ascii="Times New Roman" w:hAnsi="Times New Roman"/>
          <w:sz w:val="24"/>
          <w:szCs w:val="24"/>
        </w:rPr>
        <w:t xml:space="preserve">30 listopada 2020r. </w:t>
      </w:r>
    </w:p>
    <w:p w:rsidR="00EF54B1" w:rsidRPr="00E3558F" w:rsidRDefault="00EF54B1" w:rsidP="004B21C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 s</w:t>
      </w:r>
      <w:r w:rsidR="00752A65" w:rsidRPr="00E3558F">
        <w:rPr>
          <w:rFonts w:ascii="Times New Roman" w:hAnsi="Times New Roman"/>
          <w:sz w:val="24"/>
          <w:szCs w:val="24"/>
        </w:rPr>
        <w:t>prawie Statutu Sołectwa</w:t>
      </w:r>
      <w:r w:rsidR="007C565B">
        <w:rPr>
          <w:rFonts w:ascii="Times New Roman" w:hAnsi="Times New Roman"/>
          <w:sz w:val="24"/>
          <w:szCs w:val="24"/>
        </w:rPr>
        <w:t xml:space="preserve"> Bieczyny </w:t>
      </w:r>
    </w:p>
    <w:p w:rsidR="004B21CB" w:rsidRPr="00E3558F" w:rsidRDefault="004B21CB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666FF" w:rsidRPr="00E3558F" w:rsidRDefault="00C666FF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D55F3" w:rsidRPr="00E3558F" w:rsidRDefault="009D55F3" w:rsidP="004B21C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Po dokonaniu analizy zgodności zapisów dotychczasowego statutu z obowiązującymi przepisami prawa w kontekście nowelizacji ustawy z dnia 8 marca 1990 r. o samorządzie gminnym, postanowiono o przeprowadzeniu konsultacji społecznych dotyczących treści statutu w nowym kształcie. Po ich zakończeniu w dniu 25 listopada 2020 roku przedkłada się projekt Radzie Miejskiej do uchwalenia w powyższym kształcie. </w:t>
      </w:r>
    </w:p>
    <w:p w:rsidR="004B21CB" w:rsidRPr="00E3558F" w:rsidRDefault="009D55F3" w:rsidP="004B21C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</w:t>
      </w:r>
      <w:r w:rsidR="004B21CB" w:rsidRPr="00E3558F">
        <w:rPr>
          <w:rFonts w:ascii="Times New Roman" w:hAnsi="Times New Roman"/>
          <w:sz w:val="24"/>
          <w:szCs w:val="24"/>
        </w:rPr>
        <w:t xml:space="preserve">odjęcie uchwały jest w pełni uzasadnione.   </w:t>
      </w:r>
    </w:p>
    <w:sectPr w:rsidR="004B21CB" w:rsidRPr="00E3558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C79"/>
    <w:multiLevelType w:val="hybridMultilevel"/>
    <w:tmpl w:val="ACA6F122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330220C8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1">
    <w:nsid w:val="00AD143A"/>
    <w:multiLevelType w:val="hybridMultilevel"/>
    <w:tmpl w:val="3F76F09E"/>
    <w:lvl w:ilvl="0" w:tplc="C608C4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FA4A2E"/>
    <w:multiLevelType w:val="hybridMultilevel"/>
    <w:tmpl w:val="504274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1311B6"/>
    <w:multiLevelType w:val="hybridMultilevel"/>
    <w:tmpl w:val="30C6916C"/>
    <w:lvl w:ilvl="0" w:tplc="96DCE4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111B34"/>
    <w:multiLevelType w:val="hybridMultilevel"/>
    <w:tmpl w:val="0B12F23A"/>
    <w:lvl w:ilvl="0" w:tplc="0002AF4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3" w:hanging="180"/>
      </w:pPr>
      <w:rPr>
        <w:rFonts w:cs="Times New Roman"/>
      </w:rPr>
    </w:lvl>
  </w:abstractNum>
  <w:abstractNum w:abstractNumId="5">
    <w:nsid w:val="193C3694"/>
    <w:multiLevelType w:val="hybridMultilevel"/>
    <w:tmpl w:val="F530DB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403256"/>
    <w:multiLevelType w:val="hybridMultilevel"/>
    <w:tmpl w:val="798EB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920655"/>
    <w:multiLevelType w:val="hybridMultilevel"/>
    <w:tmpl w:val="F5E4ED0A"/>
    <w:lvl w:ilvl="0" w:tplc="C608C4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5C0DC8"/>
    <w:multiLevelType w:val="hybridMultilevel"/>
    <w:tmpl w:val="0AA6F6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D97BFC"/>
    <w:multiLevelType w:val="hybridMultilevel"/>
    <w:tmpl w:val="A5BE1476"/>
    <w:lvl w:ilvl="0" w:tplc="0415000F">
      <w:start w:val="1"/>
      <w:numFmt w:val="decimal"/>
      <w:lvlText w:val="%1."/>
      <w:lvlJc w:val="left"/>
      <w:pPr>
        <w:ind w:left="31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913" w:hanging="180"/>
      </w:pPr>
      <w:rPr>
        <w:rFonts w:cs="Times New Roman"/>
      </w:rPr>
    </w:lvl>
  </w:abstractNum>
  <w:abstractNum w:abstractNumId="10">
    <w:nsid w:val="2A1D5A6B"/>
    <w:multiLevelType w:val="hybridMultilevel"/>
    <w:tmpl w:val="B972D9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4958D7"/>
    <w:multiLevelType w:val="hybridMultilevel"/>
    <w:tmpl w:val="FBD81CE4"/>
    <w:lvl w:ilvl="0" w:tplc="04150011">
      <w:start w:val="1"/>
      <w:numFmt w:val="decimal"/>
      <w:lvlText w:val="%1)"/>
      <w:lvlJc w:val="left"/>
      <w:pPr>
        <w:ind w:left="115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12">
    <w:nsid w:val="2BA62D13"/>
    <w:multiLevelType w:val="hybridMultilevel"/>
    <w:tmpl w:val="A058BA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CD1BED"/>
    <w:multiLevelType w:val="hybridMultilevel"/>
    <w:tmpl w:val="BBB21A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12373B"/>
    <w:multiLevelType w:val="hybridMultilevel"/>
    <w:tmpl w:val="8A14A0B2"/>
    <w:lvl w:ilvl="0" w:tplc="85BAA6AC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2E3C61E5"/>
    <w:multiLevelType w:val="hybridMultilevel"/>
    <w:tmpl w:val="BCC69674"/>
    <w:lvl w:ilvl="0" w:tplc="0415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6">
    <w:nsid w:val="2E3E4F16"/>
    <w:multiLevelType w:val="hybridMultilevel"/>
    <w:tmpl w:val="AF5257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3DC33CA"/>
    <w:multiLevelType w:val="hybridMultilevel"/>
    <w:tmpl w:val="5ADE509C"/>
    <w:lvl w:ilvl="0" w:tplc="CD0E0EE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321F18"/>
    <w:multiLevelType w:val="hybridMultilevel"/>
    <w:tmpl w:val="2174B2FA"/>
    <w:lvl w:ilvl="0" w:tplc="96DCE4D2">
      <w:start w:val="1"/>
      <w:numFmt w:val="decimal"/>
      <w:lvlText w:val="%1)"/>
      <w:lvlJc w:val="left"/>
      <w:pPr>
        <w:ind w:left="2433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31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19">
    <w:nsid w:val="3AC14E98"/>
    <w:multiLevelType w:val="hybridMultilevel"/>
    <w:tmpl w:val="789C5404"/>
    <w:lvl w:ilvl="0" w:tplc="D63AFE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522F61"/>
    <w:multiLevelType w:val="hybridMultilevel"/>
    <w:tmpl w:val="B1DA6D8A"/>
    <w:lvl w:ilvl="0" w:tplc="CD0E0E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A76121"/>
    <w:multiLevelType w:val="hybridMultilevel"/>
    <w:tmpl w:val="623E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B558F3"/>
    <w:multiLevelType w:val="hybridMultilevel"/>
    <w:tmpl w:val="A5C02E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0041B8"/>
    <w:multiLevelType w:val="hybridMultilevel"/>
    <w:tmpl w:val="7D628446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330220C8">
      <w:start w:val="1"/>
      <w:numFmt w:val="decimal"/>
      <w:lvlText w:val="%2)"/>
      <w:lvlJc w:val="left"/>
      <w:pPr>
        <w:ind w:left="1511" w:hanging="360"/>
      </w:pPr>
      <w:rPr>
        <w:rFonts w:cs="Times New Roman" w:hint="default"/>
      </w:rPr>
    </w:lvl>
    <w:lvl w:ilvl="2" w:tplc="89F62F1E">
      <w:start w:val="1"/>
      <w:numFmt w:val="lowerLetter"/>
      <w:lvlText w:val="%3)"/>
      <w:lvlJc w:val="left"/>
      <w:pPr>
        <w:ind w:left="2411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24">
    <w:nsid w:val="46F56233"/>
    <w:multiLevelType w:val="hybridMultilevel"/>
    <w:tmpl w:val="36F4890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7D33C21"/>
    <w:multiLevelType w:val="hybridMultilevel"/>
    <w:tmpl w:val="D50CEA9E"/>
    <w:lvl w:ilvl="0" w:tplc="96DCE4D2">
      <w:start w:val="1"/>
      <w:numFmt w:val="decimal"/>
      <w:lvlText w:val="%1)"/>
      <w:lvlJc w:val="left"/>
      <w:pPr>
        <w:ind w:left="2433" w:hanging="360"/>
      </w:pPr>
      <w:rPr>
        <w:rFonts w:cs="Times New Roman" w:hint="default"/>
      </w:rPr>
    </w:lvl>
    <w:lvl w:ilvl="1" w:tplc="11925258">
      <w:start w:val="1"/>
      <w:numFmt w:val="decimal"/>
      <w:lvlText w:val="%2."/>
      <w:lvlJc w:val="left"/>
      <w:pPr>
        <w:ind w:left="31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26">
    <w:nsid w:val="4BB06AAC"/>
    <w:multiLevelType w:val="hybridMultilevel"/>
    <w:tmpl w:val="48F2DA84"/>
    <w:lvl w:ilvl="0" w:tplc="04150017">
      <w:start w:val="1"/>
      <w:numFmt w:val="lowerLetter"/>
      <w:lvlText w:val="%1)"/>
      <w:lvlJc w:val="left"/>
      <w:pPr>
        <w:ind w:left="15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  <w:rPr>
        <w:rFonts w:cs="Times New Roman"/>
      </w:rPr>
    </w:lvl>
  </w:abstractNum>
  <w:abstractNum w:abstractNumId="27">
    <w:nsid w:val="4DD408E3"/>
    <w:multiLevelType w:val="hybridMultilevel"/>
    <w:tmpl w:val="70CA67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7DAEF4EE">
      <w:start w:val="1"/>
      <w:numFmt w:val="decimal"/>
      <w:lvlText w:val="%2)"/>
      <w:lvlJc w:val="left"/>
      <w:pPr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955AF4"/>
    <w:multiLevelType w:val="hybridMultilevel"/>
    <w:tmpl w:val="711CDA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FF108B7"/>
    <w:multiLevelType w:val="hybridMultilevel"/>
    <w:tmpl w:val="FF04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5E569C0"/>
    <w:multiLevelType w:val="hybridMultilevel"/>
    <w:tmpl w:val="4B103A88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31">
    <w:nsid w:val="59A90142"/>
    <w:multiLevelType w:val="hybridMultilevel"/>
    <w:tmpl w:val="2BA23C28"/>
    <w:lvl w:ilvl="0" w:tplc="5C5463F6">
      <w:start w:val="1"/>
      <w:numFmt w:val="decimal"/>
      <w:lvlText w:val="%1)"/>
      <w:lvlJc w:val="left"/>
      <w:pPr>
        <w:ind w:left="4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32">
    <w:nsid w:val="5BBD3003"/>
    <w:multiLevelType w:val="hybridMultilevel"/>
    <w:tmpl w:val="56345958"/>
    <w:lvl w:ilvl="0" w:tplc="96DCE4D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CC12FE9"/>
    <w:multiLevelType w:val="hybridMultilevel"/>
    <w:tmpl w:val="CE1A5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EF235F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5AE2026"/>
    <w:multiLevelType w:val="hybridMultilevel"/>
    <w:tmpl w:val="A68A88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8E731A4"/>
    <w:multiLevelType w:val="hybridMultilevel"/>
    <w:tmpl w:val="2CEE2992"/>
    <w:lvl w:ilvl="0" w:tplc="96DCE4D2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>
    <w:nsid w:val="68E8639D"/>
    <w:multiLevelType w:val="hybridMultilevel"/>
    <w:tmpl w:val="65C484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6880669"/>
    <w:multiLevelType w:val="hybridMultilevel"/>
    <w:tmpl w:val="C6BCD332"/>
    <w:lvl w:ilvl="0" w:tplc="96DCE4D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AA1ED50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B91FEA"/>
    <w:multiLevelType w:val="hybridMultilevel"/>
    <w:tmpl w:val="1AC8E896"/>
    <w:lvl w:ilvl="0" w:tplc="2DAECB54">
      <w:start w:val="2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234AB7"/>
    <w:multiLevelType w:val="hybridMultilevel"/>
    <w:tmpl w:val="F3EC4666"/>
    <w:lvl w:ilvl="0" w:tplc="853E2D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>
    <w:nsid w:val="7B5967EB"/>
    <w:multiLevelType w:val="hybridMultilevel"/>
    <w:tmpl w:val="F15A9986"/>
    <w:lvl w:ilvl="0" w:tplc="7A0C972E">
      <w:start w:val="1"/>
      <w:numFmt w:val="decimal"/>
      <w:lvlText w:val="%1."/>
      <w:lvlJc w:val="left"/>
      <w:pPr>
        <w:ind w:left="20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EC51679"/>
    <w:multiLevelType w:val="hybridMultilevel"/>
    <w:tmpl w:val="6D665B64"/>
    <w:lvl w:ilvl="0" w:tplc="96DCE4D2">
      <w:start w:val="1"/>
      <w:numFmt w:val="decimal"/>
      <w:lvlText w:val="%1)"/>
      <w:lvlJc w:val="left"/>
      <w:pPr>
        <w:ind w:left="1871" w:hanging="885"/>
      </w:pPr>
      <w:rPr>
        <w:rFonts w:cs="Times New Roman" w:hint="default"/>
      </w:rPr>
    </w:lvl>
    <w:lvl w:ilvl="1" w:tplc="7A0C972E">
      <w:start w:val="1"/>
      <w:numFmt w:val="decimal"/>
      <w:lvlText w:val="%2."/>
      <w:lvlJc w:val="left"/>
      <w:pPr>
        <w:ind w:left="206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  <w:rPr>
        <w:rFonts w:cs="Times New Roman"/>
      </w:rPr>
    </w:lvl>
  </w:abstractNum>
  <w:abstractNum w:abstractNumId="42">
    <w:nsid w:val="7EF66EEA"/>
    <w:multiLevelType w:val="hybridMultilevel"/>
    <w:tmpl w:val="E4D666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1"/>
  </w:num>
  <w:num w:numId="3">
    <w:abstractNumId w:val="4"/>
  </w:num>
  <w:num w:numId="4">
    <w:abstractNumId w:val="31"/>
  </w:num>
  <w:num w:numId="5">
    <w:abstractNumId w:val="23"/>
  </w:num>
  <w:num w:numId="6">
    <w:abstractNumId w:val="15"/>
  </w:num>
  <w:num w:numId="7">
    <w:abstractNumId w:val="11"/>
  </w:num>
  <w:num w:numId="8">
    <w:abstractNumId w:val="42"/>
  </w:num>
  <w:num w:numId="9">
    <w:abstractNumId w:val="36"/>
  </w:num>
  <w:num w:numId="10">
    <w:abstractNumId w:val="10"/>
  </w:num>
  <w:num w:numId="11">
    <w:abstractNumId w:val="37"/>
  </w:num>
  <w:num w:numId="12">
    <w:abstractNumId w:val="7"/>
  </w:num>
  <w:num w:numId="13">
    <w:abstractNumId w:val="1"/>
  </w:num>
  <w:num w:numId="14">
    <w:abstractNumId w:val="5"/>
  </w:num>
  <w:num w:numId="15">
    <w:abstractNumId w:val="27"/>
  </w:num>
  <w:num w:numId="16">
    <w:abstractNumId w:val="25"/>
  </w:num>
  <w:num w:numId="17">
    <w:abstractNumId w:val="40"/>
  </w:num>
  <w:num w:numId="18">
    <w:abstractNumId w:val="9"/>
  </w:num>
  <w:num w:numId="19">
    <w:abstractNumId w:val="0"/>
  </w:num>
  <w:num w:numId="20">
    <w:abstractNumId w:val="12"/>
  </w:num>
  <w:num w:numId="21">
    <w:abstractNumId w:val="35"/>
  </w:num>
  <w:num w:numId="22">
    <w:abstractNumId w:val="3"/>
  </w:num>
  <w:num w:numId="23">
    <w:abstractNumId w:val="21"/>
  </w:num>
  <w:num w:numId="24">
    <w:abstractNumId w:val="29"/>
  </w:num>
  <w:num w:numId="25">
    <w:abstractNumId w:val="32"/>
  </w:num>
  <w:num w:numId="26">
    <w:abstractNumId w:val="33"/>
  </w:num>
  <w:num w:numId="27">
    <w:abstractNumId w:val="16"/>
  </w:num>
  <w:num w:numId="28">
    <w:abstractNumId w:val="26"/>
  </w:num>
  <w:num w:numId="29">
    <w:abstractNumId w:val="17"/>
  </w:num>
  <w:num w:numId="30">
    <w:abstractNumId w:val="20"/>
  </w:num>
  <w:num w:numId="31">
    <w:abstractNumId w:val="24"/>
  </w:num>
  <w:num w:numId="32">
    <w:abstractNumId w:val="39"/>
  </w:num>
  <w:num w:numId="33">
    <w:abstractNumId w:val="18"/>
  </w:num>
  <w:num w:numId="34">
    <w:abstractNumId w:val="30"/>
  </w:num>
  <w:num w:numId="35">
    <w:abstractNumId w:val="19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29"/>
    <w:rsid w:val="00013F7D"/>
    <w:rsid w:val="000200AC"/>
    <w:rsid w:val="00021A23"/>
    <w:rsid w:val="0006735A"/>
    <w:rsid w:val="000B4DDA"/>
    <w:rsid w:val="000B5A9B"/>
    <w:rsid w:val="000F42A5"/>
    <w:rsid w:val="001009C0"/>
    <w:rsid w:val="00101DEE"/>
    <w:rsid w:val="00113953"/>
    <w:rsid w:val="00141FF4"/>
    <w:rsid w:val="001617AA"/>
    <w:rsid w:val="00194D4C"/>
    <w:rsid w:val="001B5718"/>
    <w:rsid w:val="001C3F12"/>
    <w:rsid w:val="0021689A"/>
    <w:rsid w:val="00234E23"/>
    <w:rsid w:val="002503E5"/>
    <w:rsid w:val="002764DB"/>
    <w:rsid w:val="0029113C"/>
    <w:rsid w:val="002A42EF"/>
    <w:rsid w:val="002B0BB8"/>
    <w:rsid w:val="002C2C21"/>
    <w:rsid w:val="002D1D8B"/>
    <w:rsid w:val="003038C9"/>
    <w:rsid w:val="00311128"/>
    <w:rsid w:val="00352868"/>
    <w:rsid w:val="00386629"/>
    <w:rsid w:val="00395EF8"/>
    <w:rsid w:val="003C6C50"/>
    <w:rsid w:val="003C712F"/>
    <w:rsid w:val="003D3568"/>
    <w:rsid w:val="003D3CD4"/>
    <w:rsid w:val="003F43F7"/>
    <w:rsid w:val="00400FE8"/>
    <w:rsid w:val="00410DDA"/>
    <w:rsid w:val="00483014"/>
    <w:rsid w:val="004974F9"/>
    <w:rsid w:val="004B21CB"/>
    <w:rsid w:val="004E64A4"/>
    <w:rsid w:val="00500EC1"/>
    <w:rsid w:val="005324F1"/>
    <w:rsid w:val="005533E2"/>
    <w:rsid w:val="00557796"/>
    <w:rsid w:val="005640EF"/>
    <w:rsid w:val="005A687C"/>
    <w:rsid w:val="00603E4E"/>
    <w:rsid w:val="00610F44"/>
    <w:rsid w:val="00622511"/>
    <w:rsid w:val="00631513"/>
    <w:rsid w:val="006414D7"/>
    <w:rsid w:val="006861CB"/>
    <w:rsid w:val="006B6029"/>
    <w:rsid w:val="006C058A"/>
    <w:rsid w:val="006E1A3E"/>
    <w:rsid w:val="0071730C"/>
    <w:rsid w:val="00742B4B"/>
    <w:rsid w:val="00752A65"/>
    <w:rsid w:val="007B7B5C"/>
    <w:rsid w:val="007C565B"/>
    <w:rsid w:val="007D1B3A"/>
    <w:rsid w:val="007E1028"/>
    <w:rsid w:val="007F52CF"/>
    <w:rsid w:val="00803AB2"/>
    <w:rsid w:val="00827570"/>
    <w:rsid w:val="00846156"/>
    <w:rsid w:val="00853782"/>
    <w:rsid w:val="0087547A"/>
    <w:rsid w:val="008A6C2B"/>
    <w:rsid w:val="008B224B"/>
    <w:rsid w:val="008E622E"/>
    <w:rsid w:val="008E7E69"/>
    <w:rsid w:val="00917F2A"/>
    <w:rsid w:val="009227D5"/>
    <w:rsid w:val="00927168"/>
    <w:rsid w:val="009341F0"/>
    <w:rsid w:val="00937F08"/>
    <w:rsid w:val="00943895"/>
    <w:rsid w:val="00943908"/>
    <w:rsid w:val="00954B66"/>
    <w:rsid w:val="00984837"/>
    <w:rsid w:val="009B68A3"/>
    <w:rsid w:val="009D55F3"/>
    <w:rsid w:val="009E5C76"/>
    <w:rsid w:val="009F20E7"/>
    <w:rsid w:val="00A028A7"/>
    <w:rsid w:val="00A3096A"/>
    <w:rsid w:val="00A644C9"/>
    <w:rsid w:val="00A7514A"/>
    <w:rsid w:val="00AC75CB"/>
    <w:rsid w:val="00AD03F0"/>
    <w:rsid w:val="00B06367"/>
    <w:rsid w:val="00B06909"/>
    <w:rsid w:val="00B41B60"/>
    <w:rsid w:val="00B44E1A"/>
    <w:rsid w:val="00B517D2"/>
    <w:rsid w:val="00B51B69"/>
    <w:rsid w:val="00B75954"/>
    <w:rsid w:val="00BD5229"/>
    <w:rsid w:val="00C6490E"/>
    <w:rsid w:val="00C666FF"/>
    <w:rsid w:val="00C7050D"/>
    <w:rsid w:val="00C71ED0"/>
    <w:rsid w:val="00C77599"/>
    <w:rsid w:val="00C904A0"/>
    <w:rsid w:val="00C94288"/>
    <w:rsid w:val="00CB31B8"/>
    <w:rsid w:val="00CC0E1F"/>
    <w:rsid w:val="00CD4A99"/>
    <w:rsid w:val="00CD7A03"/>
    <w:rsid w:val="00CE7C49"/>
    <w:rsid w:val="00D0146F"/>
    <w:rsid w:val="00D065B4"/>
    <w:rsid w:val="00D137A3"/>
    <w:rsid w:val="00D201E8"/>
    <w:rsid w:val="00D9317D"/>
    <w:rsid w:val="00DE0E0B"/>
    <w:rsid w:val="00E14848"/>
    <w:rsid w:val="00E3558F"/>
    <w:rsid w:val="00E62625"/>
    <w:rsid w:val="00E629DB"/>
    <w:rsid w:val="00E87FE8"/>
    <w:rsid w:val="00EA08FC"/>
    <w:rsid w:val="00EC1864"/>
    <w:rsid w:val="00ED4849"/>
    <w:rsid w:val="00EF0205"/>
    <w:rsid w:val="00EF54B1"/>
    <w:rsid w:val="00F16691"/>
    <w:rsid w:val="00F26667"/>
    <w:rsid w:val="00F330DD"/>
    <w:rsid w:val="00F54C08"/>
    <w:rsid w:val="00F641C1"/>
    <w:rsid w:val="00F732CF"/>
    <w:rsid w:val="00F83313"/>
    <w:rsid w:val="00F86046"/>
    <w:rsid w:val="00FB519C"/>
    <w:rsid w:val="00FF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ff6">
    <w:name w:val="ff6"/>
    <w:rsid w:val="00E14848"/>
  </w:style>
  <w:style w:type="character" w:styleId="Odwoaniedokomentarza">
    <w:name w:val="annotation reference"/>
    <w:basedOn w:val="Domylnaczcionkaakapitu"/>
    <w:uiPriority w:val="99"/>
    <w:semiHidden/>
    <w:unhideWhenUsed/>
    <w:rsid w:val="00A644C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4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644C9"/>
    <w:rPr>
      <w:rFonts w:ascii="A" w:hAnsi="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644C9"/>
    <w:rPr>
      <w:rFonts w:ascii="A" w:hAnsi="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4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644C9"/>
    <w:rPr>
      <w:rFonts w:ascii="Tahoma" w:hAnsi="Tahoma" w:cs="Tahoma"/>
      <w:sz w:val="16"/>
      <w:szCs w:val="16"/>
    </w:rPr>
  </w:style>
  <w:style w:type="character" w:customStyle="1" w:styleId="y0nh2b">
    <w:name w:val="y0nh2b"/>
    <w:rsid w:val="00622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ff6">
    <w:name w:val="ff6"/>
    <w:rsid w:val="00E14848"/>
  </w:style>
  <w:style w:type="character" w:styleId="Odwoaniedokomentarza">
    <w:name w:val="annotation reference"/>
    <w:basedOn w:val="Domylnaczcionkaakapitu"/>
    <w:uiPriority w:val="99"/>
    <w:semiHidden/>
    <w:unhideWhenUsed/>
    <w:rsid w:val="00A644C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4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644C9"/>
    <w:rPr>
      <w:rFonts w:ascii="A" w:hAnsi="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644C9"/>
    <w:rPr>
      <w:rFonts w:ascii="A" w:hAnsi="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4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644C9"/>
    <w:rPr>
      <w:rFonts w:ascii="Tahoma" w:hAnsi="Tahoma" w:cs="Tahoma"/>
      <w:sz w:val="16"/>
      <w:szCs w:val="16"/>
    </w:rPr>
  </w:style>
  <w:style w:type="character" w:customStyle="1" w:styleId="y0nh2b">
    <w:name w:val="y0nh2b"/>
    <w:rsid w:val="00622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8626B-2CB9-4A19-AA4F-C28FF6379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2442</Words>
  <Characters>14656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Rady</dc:creator>
  <cp:lastModifiedBy>Radny13</cp:lastModifiedBy>
  <cp:revision>2</cp:revision>
  <cp:lastPrinted>2018-04-12T10:13:00Z</cp:lastPrinted>
  <dcterms:created xsi:type="dcterms:W3CDTF">2023-02-09T10:34:00Z</dcterms:created>
  <dcterms:modified xsi:type="dcterms:W3CDTF">2023-02-09T10:34:00Z</dcterms:modified>
</cp:coreProperties>
</file>